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122B" w14:textId="77777777" w:rsidR="00FC6671" w:rsidRPr="00827623" w:rsidRDefault="00FC6671" w:rsidP="00EE3A60">
      <w:pPr>
        <w:rPr>
          <w:b/>
          <w:sz w:val="48"/>
        </w:rPr>
      </w:pPr>
      <w:r w:rsidRPr="00827623">
        <w:rPr>
          <w:b/>
          <w:sz w:val="48"/>
        </w:rPr>
        <w:t>Memorandum</w:t>
      </w:r>
    </w:p>
    <w:p w14:paraId="1E73E785" w14:textId="77777777" w:rsidR="00FC6671" w:rsidRPr="00827623" w:rsidRDefault="00FC6671" w:rsidP="00EE3A60">
      <w:pPr>
        <w:rPr>
          <w:b/>
          <w:sz w:val="24"/>
        </w:rPr>
      </w:pPr>
    </w:p>
    <w:p w14:paraId="5F85A25F" w14:textId="77777777" w:rsidR="00FC6671" w:rsidRPr="00EE3A60" w:rsidRDefault="00FC6671" w:rsidP="00EE3A60">
      <w:pPr>
        <w:rPr>
          <w:b/>
          <w:sz w:val="24"/>
          <w:szCs w:val="24"/>
        </w:rPr>
      </w:pPr>
      <w:r w:rsidRPr="00EE3A60">
        <w:rPr>
          <w:b/>
          <w:sz w:val="24"/>
          <w:szCs w:val="24"/>
        </w:rPr>
        <w:t>To:</w:t>
      </w:r>
      <w:r w:rsidRPr="00EE3A60">
        <w:rPr>
          <w:b/>
          <w:sz w:val="24"/>
          <w:szCs w:val="24"/>
        </w:rPr>
        <w:tab/>
      </w:r>
      <w:r w:rsidR="00CC580E">
        <w:rPr>
          <w:b/>
          <w:sz w:val="24"/>
          <w:szCs w:val="24"/>
        </w:rPr>
        <w:t>LUC Executive Committee</w:t>
      </w:r>
    </w:p>
    <w:p w14:paraId="24B2F42D" w14:textId="77777777" w:rsidR="00FC6671" w:rsidRPr="00EE3A60" w:rsidRDefault="00FC6671" w:rsidP="00EE3A60">
      <w:pPr>
        <w:rPr>
          <w:b/>
          <w:sz w:val="24"/>
          <w:szCs w:val="24"/>
        </w:rPr>
      </w:pPr>
      <w:r w:rsidRPr="00EE3A60">
        <w:rPr>
          <w:b/>
          <w:sz w:val="24"/>
          <w:szCs w:val="24"/>
        </w:rPr>
        <w:tab/>
      </w:r>
    </w:p>
    <w:p w14:paraId="004E17C7" w14:textId="77777777" w:rsidR="00FC6671" w:rsidRPr="00EE3A60" w:rsidRDefault="00FC6671" w:rsidP="00EE3A60">
      <w:pPr>
        <w:rPr>
          <w:b/>
          <w:sz w:val="24"/>
          <w:szCs w:val="24"/>
        </w:rPr>
      </w:pPr>
      <w:r w:rsidRPr="00EE3A60">
        <w:rPr>
          <w:b/>
          <w:sz w:val="24"/>
          <w:szCs w:val="24"/>
        </w:rPr>
        <w:t>From:</w:t>
      </w:r>
      <w:r w:rsidRPr="00EE3A60">
        <w:rPr>
          <w:b/>
          <w:sz w:val="24"/>
          <w:szCs w:val="24"/>
        </w:rPr>
        <w:tab/>
      </w:r>
      <w:r w:rsidR="006D6414">
        <w:rPr>
          <w:b/>
          <w:sz w:val="24"/>
          <w:szCs w:val="24"/>
        </w:rPr>
        <w:t>Louis Agresta</w:t>
      </w:r>
      <w:r w:rsidR="0050456F" w:rsidRPr="00EE3A60">
        <w:rPr>
          <w:b/>
          <w:sz w:val="24"/>
          <w:szCs w:val="24"/>
        </w:rPr>
        <w:tab/>
      </w:r>
      <w:r w:rsidR="0050456F" w:rsidRPr="00EE3A60">
        <w:rPr>
          <w:b/>
          <w:sz w:val="24"/>
          <w:szCs w:val="24"/>
        </w:rPr>
        <w:tab/>
      </w:r>
      <w:r w:rsidR="00D44189" w:rsidRPr="00EE3A60">
        <w:rPr>
          <w:b/>
          <w:sz w:val="24"/>
          <w:szCs w:val="24"/>
        </w:rPr>
        <w:tab/>
      </w:r>
      <w:r w:rsidR="00CC580E">
        <w:rPr>
          <w:b/>
          <w:sz w:val="24"/>
          <w:szCs w:val="24"/>
        </w:rPr>
        <w:tab/>
      </w:r>
      <w:r w:rsidR="0050456F" w:rsidRPr="00EE3A60">
        <w:rPr>
          <w:b/>
          <w:sz w:val="24"/>
          <w:szCs w:val="24"/>
        </w:rPr>
        <w:t>Phone 937-521-213</w:t>
      </w:r>
      <w:r w:rsidR="00DC6D51">
        <w:rPr>
          <w:b/>
          <w:sz w:val="24"/>
          <w:szCs w:val="24"/>
        </w:rPr>
        <w:t>4</w:t>
      </w:r>
    </w:p>
    <w:p w14:paraId="4EF2CDF6" w14:textId="77777777" w:rsidR="00FC6671" w:rsidRPr="00EE3A60" w:rsidRDefault="0050456F" w:rsidP="00EE3A60">
      <w:pPr>
        <w:rPr>
          <w:b/>
          <w:sz w:val="24"/>
          <w:szCs w:val="24"/>
        </w:rPr>
      </w:pPr>
      <w:r w:rsidRPr="00EE3A60">
        <w:rPr>
          <w:b/>
          <w:sz w:val="24"/>
          <w:szCs w:val="24"/>
        </w:rPr>
        <w:tab/>
      </w:r>
      <w:r w:rsidR="00CC580E">
        <w:rPr>
          <w:b/>
          <w:sz w:val="24"/>
          <w:szCs w:val="24"/>
        </w:rPr>
        <w:t xml:space="preserve">TCC </w:t>
      </w:r>
      <w:r w:rsidR="002D3C22" w:rsidRPr="00EE3A60">
        <w:rPr>
          <w:b/>
          <w:sz w:val="24"/>
          <w:szCs w:val="24"/>
        </w:rPr>
        <w:t>Transportation</w:t>
      </w:r>
      <w:r w:rsidR="001853A5">
        <w:rPr>
          <w:b/>
          <w:sz w:val="24"/>
          <w:szCs w:val="24"/>
        </w:rPr>
        <w:t xml:space="preserve"> Director</w:t>
      </w:r>
      <w:r w:rsidR="002D3C22" w:rsidRPr="00EE3A60">
        <w:rPr>
          <w:b/>
          <w:sz w:val="24"/>
          <w:szCs w:val="24"/>
        </w:rPr>
        <w:t xml:space="preserve"> </w:t>
      </w:r>
      <w:r w:rsidR="006D6414">
        <w:rPr>
          <w:b/>
          <w:sz w:val="24"/>
          <w:szCs w:val="24"/>
        </w:rPr>
        <w:tab/>
        <w:t>lagresta@clarkcountyohio.gov</w:t>
      </w:r>
    </w:p>
    <w:p w14:paraId="53D437B3" w14:textId="77777777" w:rsidR="000C1873" w:rsidRPr="00EE3A60" w:rsidRDefault="000C1873" w:rsidP="00EE3A60">
      <w:pPr>
        <w:rPr>
          <w:b/>
          <w:sz w:val="24"/>
          <w:szCs w:val="24"/>
        </w:rPr>
      </w:pPr>
    </w:p>
    <w:p w14:paraId="0F69B462" w14:textId="77777777" w:rsidR="00FC6671" w:rsidRPr="00EE3A60" w:rsidRDefault="00FC6671" w:rsidP="00EE3A60">
      <w:pPr>
        <w:rPr>
          <w:b/>
          <w:sz w:val="24"/>
          <w:szCs w:val="24"/>
        </w:rPr>
      </w:pPr>
      <w:r w:rsidRPr="00EE3A60">
        <w:rPr>
          <w:b/>
          <w:sz w:val="24"/>
          <w:szCs w:val="24"/>
        </w:rPr>
        <w:t>Re:</w:t>
      </w:r>
      <w:r w:rsidRPr="00EE3A60">
        <w:rPr>
          <w:b/>
          <w:sz w:val="24"/>
          <w:szCs w:val="24"/>
        </w:rPr>
        <w:tab/>
      </w:r>
      <w:r w:rsidR="00CC580E">
        <w:rPr>
          <w:b/>
          <w:sz w:val="24"/>
          <w:szCs w:val="24"/>
        </w:rPr>
        <w:t>RTPO Planning</w:t>
      </w:r>
      <w:r w:rsidRPr="00EE3A60">
        <w:rPr>
          <w:b/>
          <w:sz w:val="24"/>
          <w:szCs w:val="24"/>
        </w:rPr>
        <w:t xml:space="preserve"> Report</w:t>
      </w:r>
    </w:p>
    <w:p w14:paraId="6539CBB9" w14:textId="77777777" w:rsidR="00FC6671" w:rsidRPr="00EE3A60" w:rsidRDefault="00FC6671" w:rsidP="00EE3A60">
      <w:pPr>
        <w:rPr>
          <w:b/>
          <w:sz w:val="24"/>
          <w:szCs w:val="24"/>
        </w:rPr>
      </w:pPr>
    </w:p>
    <w:p w14:paraId="754953EB" w14:textId="26BA905D" w:rsidR="00797D24" w:rsidRPr="001F31D9" w:rsidRDefault="00775426" w:rsidP="00EE3A60">
      <w:pPr>
        <w:rPr>
          <w:b/>
          <w:color w:val="FF0000"/>
          <w:sz w:val="24"/>
          <w:szCs w:val="24"/>
        </w:rPr>
      </w:pPr>
      <w:r w:rsidRPr="00EE3A60">
        <w:rPr>
          <w:b/>
          <w:sz w:val="24"/>
          <w:szCs w:val="24"/>
        </w:rPr>
        <w:t>Date:</w:t>
      </w:r>
      <w:r w:rsidRPr="00EE3A60">
        <w:rPr>
          <w:b/>
          <w:sz w:val="24"/>
          <w:szCs w:val="24"/>
        </w:rPr>
        <w:tab/>
      </w:r>
      <w:r w:rsidR="001E3182">
        <w:rPr>
          <w:b/>
          <w:sz w:val="24"/>
          <w:szCs w:val="24"/>
        </w:rPr>
        <w:t>November 4</w:t>
      </w:r>
      <w:r w:rsidR="007A15A2">
        <w:rPr>
          <w:b/>
          <w:sz w:val="24"/>
          <w:szCs w:val="24"/>
        </w:rPr>
        <w:t>, 202</w:t>
      </w:r>
      <w:r w:rsidR="00E51DE1">
        <w:rPr>
          <w:b/>
          <w:sz w:val="24"/>
          <w:szCs w:val="24"/>
        </w:rPr>
        <w:t>5</w:t>
      </w:r>
    </w:p>
    <w:p w14:paraId="192544CD" w14:textId="77777777" w:rsidR="002D3C22" w:rsidRPr="00EE3A60" w:rsidRDefault="002D3C22" w:rsidP="00EE3A60">
      <w:pPr>
        <w:rPr>
          <w:b/>
          <w:sz w:val="24"/>
          <w:szCs w:val="24"/>
        </w:rPr>
      </w:pPr>
    </w:p>
    <w:p w14:paraId="45CD2BA3" w14:textId="411BC99E" w:rsidR="002D3C22" w:rsidRPr="003D2342" w:rsidRDefault="002D3C22" w:rsidP="00EE3A60">
      <w:pPr>
        <w:rPr>
          <w:b/>
          <w:sz w:val="24"/>
          <w:szCs w:val="24"/>
        </w:rPr>
      </w:pPr>
      <w:r w:rsidRPr="00EE3A60">
        <w:rPr>
          <w:b/>
          <w:sz w:val="24"/>
          <w:szCs w:val="24"/>
        </w:rPr>
        <w:t xml:space="preserve">The following are items for discussion </w:t>
      </w:r>
      <w:r w:rsidR="001F4467">
        <w:rPr>
          <w:b/>
          <w:sz w:val="24"/>
          <w:szCs w:val="24"/>
        </w:rPr>
        <w:t>at</w:t>
      </w:r>
      <w:r w:rsidR="00CC580E">
        <w:rPr>
          <w:b/>
          <w:sz w:val="24"/>
          <w:szCs w:val="24"/>
        </w:rPr>
        <w:t xml:space="preserve"> </w:t>
      </w:r>
      <w:r w:rsidR="00FE3A69">
        <w:rPr>
          <w:b/>
          <w:sz w:val="24"/>
          <w:szCs w:val="24"/>
        </w:rPr>
        <w:t xml:space="preserve">the </w:t>
      </w:r>
      <w:r w:rsidR="001E3182">
        <w:rPr>
          <w:b/>
          <w:sz w:val="24"/>
          <w:szCs w:val="24"/>
        </w:rPr>
        <w:t>November 13</w:t>
      </w:r>
      <w:r w:rsidR="003D2342">
        <w:rPr>
          <w:b/>
          <w:sz w:val="24"/>
          <w:szCs w:val="24"/>
        </w:rPr>
        <w:t xml:space="preserve">, 2025 </w:t>
      </w:r>
      <w:r w:rsidR="00CC580E">
        <w:rPr>
          <w:b/>
          <w:sz w:val="24"/>
          <w:szCs w:val="24"/>
        </w:rPr>
        <w:t>LUC Executive Committee Meeting</w:t>
      </w:r>
      <w:r w:rsidR="00D27FDD">
        <w:rPr>
          <w:b/>
          <w:sz w:val="24"/>
          <w:szCs w:val="24"/>
        </w:rPr>
        <w:t>.</w:t>
      </w:r>
    </w:p>
    <w:p w14:paraId="6B0FEAC6" w14:textId="77777777" w:rsidR="001F4467" w:rsidRDefault="001F4467" w:rsidP="009E1877">
      <w:pPr>
        <w:tabs>
          <w:tab w:val="left" w:pos="1845"/>
        </w:tabs>
        <w:rPr>
          <w:sz w:val="24"/>
          <w:szCs w:val="24"/>
        </w:rPr>
      </w:pPr>
    </w:p>
    <w:p w14:paraId="5CAE909C" w14:textId="5162C3B0" w:rsidR="00FB4A10" w:rsidRDefault="00203FB6" w:rsidP="00FB4A10">
      <w:pPr>
        <w:tabs>
          <w:tab w:val="left" w:pos="1845"/>
        </w:tabs>
        <w:rPr>
          <w:b/>
          <w:sz w:val="24"/>
          <w:szCs w:val="24"/>
          <w:u w:val="single"/>
        </w:rPr>
      </w:pPr>
      <w:r>
        <w:rPr>
          <w:b/>
          <w:sz w:val="24"/>
          <w:szCs w:val="24"/>
          <w:u w:val="single"/>
        </w:rPr>
        <w:t>Capital Program Update</w:t>
      </w:r>
    </w:p>
    <w:p w14:paraId="2179F074" w14:textId="5DB91676" w:rsidR="001C56A1" w:rsidRDefault="00203FB6" w:rsidP="003D6944">
      <w:pPr>
        <w:tabs>
          <w:tab w:val="left" w:pos="1845"/>
        </w:tabs>
        <w:rPr>
          <w:sz w:val="24"/>
          <w:szCs w:val="24"/>
        </w:rPr>
      </w:pPr>
      <w:r>
        <w:rPr>
          <w:sz w:val="24"/>
          <w:szCs w:val="24"/>
        </w:rPr>
        <w:t>The application</w:t>
      </w:r>
      <w:r w:rsidR="001E3182">
        <w:rPr>
          <w:sz w:val="24"/>
          <w:szCs w:val="24"/>
        </w:rPr>
        <w:t>s</w:t>
      </w:r>
      <w:r>
        <w:rPr>
          <w:sz w:val="24"/>
          <w:szCs w:val="24"/>
        </w:rPr>
        <w:t xml:space="preserve"> for RTPO capital program funds w</w:t>
      </w:r>
      <w:r w:rsidR="001E3182">
        <w:rPr>
          <w:sz w:val="24"/>
          <w:szCs w:val="24"/>
        </w:rPr>
        <w:t>ere</w:t>
      </w:r>
      <w:r>
        <w:rPr>
          <w:sz w:val="24"/>
          <w:szCs w:val="24"/>
        </w:rPr>
        <w:t xml:space="preserve"> sent out to potential applicants </w:t>
      </w:r>
      <w:r w:rsidR="005951E8">
        <w:rPr>
          <w:sz w:val="24"/>
          <w:szCs w:val="24"/>
        </w:rPr>
        <w:t xml:space="preserve">in </w:t>
      </w:r>
      <w:proofErr w:type="spellStart"/>
      <w:r>
        <w:rPr>
          <w:sz w:val="24"/>
          <w:szCs w:val="24"/>
        </w:rPr>
        <w:t>mid October</w:t>
      </w:r>
      <w:proofErr w:type="spellEnd"/>
      <w:r>
        <w:rPr>
          <w:sz w:val="24"/>
          <w:szCs w:val="24"/>
        </w:rPr>
        <w:t xml:space="preserve">. </w:t>
      </w:r>
      <w:r w:rsidR="005951E8">
        <w:rPr>
          <w:sz w:val="24"/>
          <w:szCs w:val="24"/>
        </w:rPr>
        <w:t xml:space="preserve">Funding amounts over the next four fiscal years can be found in the table below. </w:t>
      </w:r>
      <w:r>
        <w:rPr>
          <w:sz w:val="24"/>
          <w:szCs w:val="24"/>
        </w:rPr>
        <w:t xml:space="preserve">Applications </w:t>
      </w:r>
      <w:r w:rsidR="001E3182">
        <w:rPr>
          <w:sz w:val="24"/>
          <w:szCs w:val="24"/>
        </w:rPr>
        <w:t>are</w:t>
      </w:r>
      <w:r>
        <w:rPr>
          <w:sz w:val="24"/>
          <w:szCs w:val="24"/>
        </w:rPr>
        <w:t xml:space="preserve"> due</w:t>
      </w:r>
      <w:r w:rsidR="001E3182">
        <w:rPr>
          <w:sz w:val="24"/>
          <w:szCs w:val="24"/>
        </w:rPr>
        <w:t xml:space="preserve"> on December 10</w:t>
      </w:r>
      <w:r w:rsidR="001E3182" w:rsidRPr="001E3182">
        <w:rPr>
          <w:sz w:val="24"/>
          <w:szCs w:val="24"/>
          <w:vertAlign w:val="superscript"/>
        </w:rPr>
        <w:t>th</w:t>
      </w:r>
      <w:r w:rsidR="001E3182">
        <w:rPr>
          <w:sz w:val="24"/>
          <w:szCs w:val="24"/>
        </w:rPr>
        <w:t xml:space="preserve">. The </w:t>
      </w:r>
      <w:r>
        <w:rPr>
          <w:sz w:val="24"/>
          <w:szCs w:val="24"/>
        </w:rPr>
        <w:t xml:space="preserve">two week public involvement period </w:t>
      </w:r>
      <w:r w:rsidR="001E3182">
        <w:rPr>
          <w:sz w:val="24"/>
          <w:szCs w:val="24"/>
        </w:rPr>
        <w:t>will be held in January</w:t>
      </w:r>
      <w:r w:rsidR="005951E8">
        <w:rPr>
          <w:sz w:val="24"/>
          <w:szCs w:val="24"/>
        </w:rPr>
        <w:t>, 2026</w:t>
      </w:r>
      <w:r>
        <w:rPr>
          <w:sz w:val="24"/>
          <w:szCs w:val="24"/>
        </w:rPr>
        <w:t>. The LUC TAC will review the applications and recommend funding</w:t>
      </w:r>
      <w:r w:rsidR="001E3182">
        <w:rPr>
          <w:sz w:val="24"/>
          <w:szCs w:val="24"/>
        </w:rPr>
        <w:t xml:space="preserve"> at its January 26</w:t>
      </w:r>
      <w:r w:rsidR="001E3182" w:rsidRPr="001E3182">
        <w:rPr>
          <w:sz w:val="24"/>
          <w:szCs w:val="24"/>
          <w:vertAlign w:val="superscript"/>
        </w:rPr>
        <w:t>th</w:t>
      </w:r>
      <w:r w:rsidR="001E3182">
        <w:rPr>
          <w:sz w:val="24"/>
          <w:szCs w:val="24"/>
        </w:rPr>
        <w:t xml:space="preserve"> TAC meeting</w:t>
      </w:r>
      <w:r>
        <w:rPr>
          <w:sz w:val="24"/>
          <w:szCs w:val="24"/>
        </w:rPr>
        <w:t xml:space="preserve">. That recommendation will be brought before the LUC Executive Committee in </w:t>
      </w:r>
      <w:r w:rsidR="001E3182">
        <w:rPr>
          <w:sz w:val="24"/>
          <w:szCs w:val="24"/>
        </w:rPr>
        <w:t>e</w:t>
      </w:r>
      <w:r>
        <w:rPr>
          <w:sz w:val="24"/>
          <w:szCs w:val="24"/>
        </w:rPr>
        <w:t xml:space="preserve">ither February or March, 2026. </w:t>
      </w:r>
    </w:p>
    <w:p w14:paraId="3E7A4486" w14:textId="77777777" w:rsidR="005951E8" w:rsidRDefault="005951E8" w:rsidP="003D6944">
      <w:pPr>
        <w:tabs>
          <w:tab w:val="left" w:pos="1845"/>
        </w:tabs>
        <w:rPr>
          <w:sz w:val="24"/>
          <w:szCs w:val="24"/>
        </w:rPr>
      </w:pPr>
    </w:p>
    <w:p w14:paraId="657C728F" w14:textId="59FCE4F3" w:rsidR="005951E8" w:rsidRDefault="005951E8" w:rsidP="003D6944">
      <w:pPr>
        <w:tabs>
          <w:tab w:val="left" w:pos="1845"/>
        </w:tabs>
        <w:rPr>
          <w:sz w:val="24"/>
          <w:szCs w:val="24"/>
        </w:rPr>
      </w:pPr>
      <w:r w:rsidRPr="005951E8">
        <w:rPr>
          <w:noProof/>
          <w:sz w:val="24"/>
          <w:szCs w:val="24"/>
        </w:rPr>
        <w:drawing>
          <wp:inline distT="0" distB="0" distL="0" distR="0" wp14:anchorId="55E82DD8" wp14:editId="6A2D4D91">
            <wp:extent cx="5367655" cy="408305"/>
            <wp:effectExtent l="76200" t="76200" r="137795" b="125095"/>
            <wp:docPr id="842710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710271" name=""/>
                    <pic:cNvPicPr/>
                  </pic:nvPicPr>
                  <pic:blipFill>
                    <a:blip r:embed="rId7"/>
                    <a:stretch>
                      <a:fillRect/>
                    </a:stretch>
                  </pic:blipFill>
                  <pic:spPr>
                    <a:xfrm>
                      <a:off x="0" y="0"/>
                      <a:ext cx="5367655" cy="4083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F4E311" w14:textId="77777777" w:rsidR="00203FB6" w:rsidRDefault="00203FB6" w:rsidP="003D6944">
      <w:pPr>
        <w:tabs>
          <w:tab w:val="left" w:pos="1845"/>
        </w:tabs>
        <w:rPr>
          <w:sz w:val="24"/>
          <w:szCs w:val="24"/>
        </w:rPr>
      </w:pPr>
    </w:p>
    <w:p w14:paraId="05396489" w14:textId="1A1A2573" w:rsidR="00203FB6" w:rsidRDefault="00203FB6" w:rsidP="003D6944">
      <w:pPr>
        <w:tabs>
          <w:tab w:val="left" w:pos="1845"/>
        </w:tabs>
        <w:rPr>
          <w:sz w:val="24"/>
          <w:szCs w:val="24"/>
        </w:rPr>
      </w:pPr>
      <w:r>
        <w:rPr>
          <w:sz w:val="24"/>
          <w:szCs w:val="24"/>
        </w:rPr>
        <w:t xml:space="preserve">If you have any questions about the RTPO capital program solicitation, please contact Melanie Runkel at </w:t>
      </w:r>
      <w:hyperlink r:id="rId8" w:history="1">
        <w:r w:rsidRPr="00692250">
          <w:rPr>
            <w:rStyle w:val="Hyperlink"/>
            <w:sz w:val="24"/>
            <w:szCs w:val="24"/>
          </w:rPr>
          <w:t>mrunkel@clarkcountyohio.gov</w:t>
        </w:r>
      </w:hyperlink>
      <w:r>
        <w:rPr>
          <w:sz w:val="24"/>
          <w:szCs w:val="24"/>
        </w:rPr>
        <w:t xml:space="preserve"> or 937-521-2129. </w:t>
      </w:r>
    </w:p>
    <w:p w14:paraId="033A1266" w14:textId="77777777" w:rsidR="00501CC0" w:rsidRDefault="00501CC0" w:rsidP="003D6944">
      <w:pPr>
        <w:tabs>
          <w:tab w:val="left" w:pos="1845"/>
        </w:tabs>
        <w:rPr>
          <w:sz w:val="24"/>
          <w:szCs w:val="24"/>
        </w:rPr>
      </w:pPr>
    </w:p>
    <w:p w14:paraId="369C3D24" w14:textId="5B770867" w:rsidR="00501CC0" w:rsidRDefault="00501CC0" w:rsidP="003D6944">
      <w:pPr>
        <w:tabs>
          <w:tab w:val="left" w:pos="1845"/>
        </w:tabs>
        <w:rPr>
          <w:b/>
          <w:bCs/>
          <w:sz w:val="24"/>
          <w:szCs w:val="24"/>
          <w:u w:val="single"/>
        </w:rPr>
      </w:pPr>
      <w:r>
        <w:rPr>
          <w:b/>
          <w:bCs/>
          <w:sz w:val="24"/>
          <w:szCs w:val="24"/>
          <w:u w:val="single"/>
        </w:rPr>
        <w:t>City of Bellefontaine Signage Inventory Study Update</w:t>
      </w:r>
    </w:p>
    <w:p w14:paraId="51D2742A" w14:textId="034EC8C3" w:rsidR="00501CC0" w:rsidRDefault="00501CC0" w:rsidP="003D6944">
      <w:pPr>
        <w:tabs>
          <w:tab w:val="left" w:pos="1845"/>
        </w:tabs>
        <w:rPr>
          <w:sz w:val="24"/>
          <w:szCs w:val="24"/>
        </w:rPr>
      </w:pPr>
      <w:r>
        <w:rPr>
          <w:sz w:val="24"/>
          <w:szCs w:val="24"/>
        </w:rPr>
        <w:t xml:space="preserve">Data collection for the signage inventory study in Bellefontaine is nearly complete. Once complete, the consultant will conduct quality control before finalizing the report. The study is expected to be completed by the end of the year or in early 2026. </w:t>
      </w:r>
    </w:p>
    <w:p w14:paraId="36AD7DBD" w14:textId="77777777" w:rsidR="00342DD4" w:rsidRDefault="00342DD4" w:rsidP="003D6944">
      <w:pPr>
        <w:tabs>
          <w:tab w:val="left" w:pos="1845"/>
        </w:tabs>
        <w:rPr>
          <w:sz w:val="24"/>
          <w:szCs w:val="24"/>
        </w:rPr>
      </w:pPr>
    </w:p>
    <w:p w14:paraId="598DBEA8" w14:textId="36B1BEB1" w:rsidR="00342DD4" w:rsidRDefault="00342DD4" w:rsidP="003D6944">
      <w:pPr>
        <w:tabs>
          <w:tab w:val="left" w:pos="1845"/>
        </w:tabs>
        <w:rPr>
          <w:b/>
          <w:bCs/>
          <w:sz w:val="24"/>
          <w:szCs w:val="24"/>
          <w:u w:val="single"/>
        </w:rPr>
      </w:pPr>
      <w:r>
        <w:rPr>
          <w:b/>
          <w:bCs/>
          <w:sz w:val="24"/>
          <w:szCs w:val="24"/>
          <w:u w:val="single"/>
        </w:rPr>
        <w:t>Trail Count Program</w:t>
      </w:r>
    </w:p>
    <w:p w14:paraId="3BA299B4" w14:textId="03108C2A" w:rsidR="00342DD4" w:rsidRPr="00342DD4" w:rsidRDefault="00342DD4" w:rsidP="003D6944">
      <w:pPr>
        <w:tabs>
          <w:tab w:val="left" w:pos="1845"/>
        </w:tabs>
        <w:rPr>
          <w:sz w:val="24"/>
          <w:szCs w:val="24"/>
        </w:rPr>
      </w:pPr>
      <w:r>
        <w:rPr>
          <w:sz w:val="24"/>
          <w:szCs w:val="24"/>
        </w:rPr>
        <w:t xml:space="preserve">LUC/TCC/City of Urbana and the Simon Kenton Pathfinders met in November to discuss trail counting efforts in Logan and Champaign County. Over the coming months counters that have been vandalized/stopped working in Urbana will be replaced. Additional counters will also be placed in North Lewisburg and Indian Lake to support bike/ped counts in those locations. Finally, Eco Counters will be strategically placed along the Simon Kenton Trail at high volume locations over the coming years as these counters are more reliable and easier to manage. </w:t>
      </w:r>
    </w:p>
    <w:p w14:paraId="5F05A595" w14:textId="77777777" w:rsidR="001C56A1" w:rsidRDefault="001C56A1" w:rsidP="003D6944">
      <w:pPr>
        <w:tabs>
          <w:tab w:val="left" w:pos="1845"/>
        </w:tabs>
        <w:rPr>
          <w:sz w:val="24"/>
          <w:szCs w:val="24"/>
        </w:rPr>
      </w:pPr>
    </w:p>
    <w:p w14:paraId="3193CACD" w14:textId="2DDAFE03" w:rsidR="00CA656F" w:rsidRPr="00F755A0" w:rsidRDefault="001B2939" w:rsidP="0060455E">
      <w:pPr>
        <w:tabs>
          <w:tab w:val="left" w:pos="1845"/>
        </w:tabs>
        <w:rPr>
          <w:sz w:val="24"/>
          <w:szCs w:val="24"/>
        </w:rPr>
      </w:pPr>
      <w:r>
        <w:rPr>
          <w:b/>
          <w:sz w:val="24"/>
          <w:szCs w:val="24"/>
          <w:u w:val="single"/>
        </w:rPr>
        <w:t>Other</w:t>
      </w:r>
    </w:p>
    <w:p w14:paraId="142CB5B6" w14:textId="4EE956A5" w:rsidR="0056498E" w:rsidRPr="00203FB6" w:rsidRDefault="00203FB6" w:rsidP="00203FB6">
      <w:pPr>
        <w:tabs>
          <w:tab w:val="left" w:pos="1845"/>
        </w:tabs>
        <w:rPr>
          <w:sz w:val="24"/>
          <w:szCs w:val="24"/>
        </w:rPr>
      </w:pPr>
      <w:r>
        <w:rPr>
          <w:sz w:val="24"/>
          <w:szCs w:val="24"/>
        </w:rPr>
        <w:t xml:space="preserve">The next LUC TAC meeting will be held </w:t>
      </w:r>
      <w:r w:rsidR="001E3182">
        <w:rPr>
          <w:sz w:val="24"/>
          <w:szCs w:val="24"/>
        </w:rPr>
        <w:t>on</w:t>
      </w:r>
      <w:r>
        <w:rPr>
          <w:sz w:val="24"/>
          <w:szCs w:val="24"/>
        </w:rPr>
        <w:t xml:space="preserve"> January 26</w:t>
      </w:r>
      <w:r w:rsidR="001E3182">
        <w:rPr>
          <w:sz w:val="24"/>
          <w:szCs w:val="24"/>
        </w:rPr>
        <w:t>, 2026</w:t>
      </w:r>
      <w:r>
        <w:rPr>
          <w:sz w:val="24"/>
          <w:szCs w:val="24"/>
        </w:rPr>
        <w:t>.</w:t>
      </w:r>
      <w:r w:rsidR="001E3182">
        <w:rPr>
          <w:sz w:val="24"/>
          <w:szCs w:val="24"/>
        </w:rPr>
        <w:t xml:space="preserve"> </w:t>
      </w:r>
    </w:p>
    <w:p w14:paraId="1243B880" w14:textId="77777777" w:rsidR="002A3E53" w:rsidRDefault="002A3E53" w:rsidP="002A3E53">
      <w:pPr>
        <w:tabs>
          <w:tab w:val="left" w:pos="1845"/>
        </w:tabs>
        <w:rPr>
          <w:sz w:val="24"/>
          <w:szCs w:val="24"/>
        </w:rPr>
      </w:pPr>
    </w:p>
    <w:p w14:paraId="2A35DAE5" w14:textId="2CAD2CDC" w:rsidR="001F31D9" w:rsidRPr="001B2939" w:rsidRDefault="001A3C66" w:rsidP="004224FA">
      <w:pPr>
        <w:tabs>
          <w:tab w:val="left" w:pos="1845"/>
        </w:tabs>
        <w:rPr>
          <w:b/>
          <w:sz w:val="24"/>
          <w:szCs w:val="24"/>
          <w:u w:val="single"/>
        </w:rPr>
      </w:pPr>
      <w:r w:rsidRPr="00324B85">
        <w:rPr>
          <w:b/>
          <w:sz w:val="24"/>
          <w:szCs w:val="24"/>
          <w:u w:val="single"/>
        </w:rPr>
        <w:lastRenderedPageBreak/>
        <w:t>FY 202</w:t>
      </w:r>
      <w:r w:rsidR="001C56A1">
        <w:rPr>
          <w:b/>
          <w:sz w:val="24"/>
          <w:szCs w:val="24"/>
          <w:u w:val="single"/>
        </w:rPr>
        <w:t>6</w:t>
      </w:r>
      <w:r w:rsidR="003B015B" w:rsidRPr="00324B85">
        <w:rPr>
          <w:b/>
          <w:sz w:val="24"/>
          <w:szCs w:val="24"/>
          <w:u w:val="single"/>
        </w:rPr>
        <w:t xml:space="preserve"> </w:t>
      </w:r>
      <w:r w:rsidR="00A52848" w:rsidRPr="00324B85">
        <w:rPr>
          <w:b/>
          <w:sz w:val="24"/>
          <w:szCs w:val="24"/>
          <w:u w:val="single"/>
        </w:rPr>
        <w:t>Budget Status</w:t>
      </w:r>
      <w:r w:rsidR="00245B28" w:rsidRPr="00324B85">
        <w:rPr>
          <w:b/>
          <w:sz w:val="24"/>
          <w:szCs w:val="24"/>
          <w:u w:val="single"/>
        </w:rPr>
        <w:t xml:space="preserve"> </w:t>
      </w:r>
      <w:r w:rsidR="00203FB6">
        <w:rPr>
          <w:b/>
          <w:sz w:val="24"/>
          <w:szCs w:val="24"/>
          <w:u w:val="single"/>
        </w:rPr>
        <w:t xml:space="preserve">(As of </w:t>
      </w:r>
      <w:r w:rsidR="00501CC0">
        <w:rPr>
          <w:b/>
          <w:sz w:val="24"/>
          <w:szCs w:val="24"/>
          <w:u w:val="single"/>
        </w:rPr>
        <w:t>10</w:t>
      </w:r>
      <w:r w:rsidR="00203FB6">
        <w:rPr>
          <w:b/>
          <w:sz w:val="24"/>
          <w:szCs w:val="24"/>
          <w:u w:val="single"/>
        </w:rPr>
        <w:t>-3</w:t>
      </w:r>
      <w:r w:rsidR="00501CC0">
        <w:rPr>
          <w:b/>
          <w:sz w:val="24"/>
          <w:szCs w:val="24"/>
          <w:u w:val="single"/>
        </w:rPr>
        <w:t>1</w:t>
      </w:r>
      <w:r w:rsidR="00203FB6">
        <w:rPr>
          <w:b/>
          <w:sz w:val="24"/>
          <w:szCs w:val="24"/>
          <w:u w:val="single"/>
        </w:rPr>
        <w:t>-2025)</w:t>
      </w:r>
    </w:p>
    <w:p w14:paraId="03380259" w14:textId="68ADDA9F" w:rsidR="0083549D" w:rsidRPr="00FD3D60" w:rsidRDefault="0083549D" w:rsidP="004224FA">
      <w:pPr>
        <w:tabs>
          <w:tab w:val="left" w:pos="1845"/>
        </w:tabs>
        <w:rPr>
          <w:bCs/>
          <w:sz w:val="32"/>
          <w:szCs w:val="24"/>
        </w:rPr>
      </w:pPr>
    </w:p>
    <w:p w14:paraId="16BEBCEB" w14:textId="56915DDB" w:rsidR="001A49F0" w:rsidRPr="00FD3D60" w:rsidRDefault="00501CC0" w:rsidP="004224FA">
      <w:pPr>
        <w:tabs>
          <w:tab w:val="left" w:pos="1845"/>
        </w:tabs>
        <w:rPr>
          <w:bCs/>
          <w:sz w:val="32"/>
          <w:szCs w:val="24"/>
        </w:rPr>
      </w:pPr>
      <w:r w:rsidRPr="00501CC0">
        <w:rPr>
          <w:bCs/>
          <w:noProof/>
          <w:sz w:val="32"/>
          <w:szCs w:val="24"/>
        </w:rPr>
        <w:drawing>
          <wp:inline distT="0" distB="0" distL="0" distR="0" wp14:anchorId="21CA6D35" wp14:editId="1E85F24F">
            <wp:extent cx="5367655" cy="490855"/>
            <wp:effectExtent l="0" t="0" r="4445" b="4445"/>
            <wp:docPr id="698239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39437" name=""/>
                    <pic:cNvPicPr/>
                  </pic:nvPicPr>
                  <pic:blipFill>
                    <a:blip r:embed="rId9"/>
                    <a:stretch>
                      <a:fillRect/>
                    </a:stretch>
                  </pic:blipFill>
                  <pic:spPr>
                    <a:xfrm>
                      <a:off x="0" y="0"/>
                      <a:ext cx="5367655" cy="490855"/>
                    </a:xfrm>
                    <a:prstGeom prst="rect">
                      <a:avLst/>
                    </a:prstGeom>
                  </pic:spPr>
                </pic:pic>
              </a:graphicData>
            </a:graphic>
          </wp:inline>
        </w:drawing>
      </w:r>
    </w:p>
    <w:p w14:paraId="2E6239C6" w14:textId="0779BFCB" w:rsidR="001A49F0" w:rsidRPr="001A49F0" w:rsidRDefault="001A49F0" w:rsidP="004224FA">
      <w:pPr>
        <w:tabs>
          <w:tab w:val="left" w:pos="1845"/>
        </w:tabs>
        <w:rPr>
          <w:sz w:val="24"/>
          <w:szCs w:val="24"/>
        </w:rPr>
      </w:pPr>
    </w:p>
    <w:sectPr w:rsidR="001A49F0" w:rsidRPr="001A49F0" w:rsidSect="00EF0592">
      <w:footerReference w:type="default" r:id="rId10"/>
      <w:pgSz w:w="12240" w:h="15840"/>
      <w:pgMar w:top="1267" w:right="198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3F87" w14:textId="77777777" w:rsidR="00C36998" w:rsidRDefault="00C36998" w:rsidP="002F06AB">
      <w:r>
        <w:separator/>
      </w:r>
    </w:p>
  </w:endnote>
  <w:endnote w:type="continuationSeparator" w:id="0">
    <w:p w14:paraId="0E68F690" w14:textId="77777777" w:rsidR="00C36998" w:rsidRDefault="00C36998" w:rsidP="002F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7A94" w14:textId="77777777" w:rsidR="00F16CC9" w:rsidRDefault="00F16CC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137D" w14:textId="77777777" w:rsidR="00C36998" w:rsidRDefault="00C36998" w:rsidP="002F06AB">
      <w:r>
        <w:separator/>
      </w:r>
    </w:p>
  </w:footnote>
  <w:footnote w:type="continuationSeparator" w:id="0">
    <w:p w14:paraId="47723ADF" w14:textId="77777777" w:rsidR="00C36998" w:rsidRDefault="00C36998" w:rsidP="002F0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17E81"/>
    <w:multiLevelType w:val="hybridMultilevel"/>
    <w:tmpl w:val="C888AA36"/>
    <w:lvl w:ilvl="0" w:tplc="11509BC8">
      <w:start w:val="1"/>
      <w:numFmt w:val="bullet"/>
      <w:lvlText w:val=""/>
      <w:lvlJc w:val="left"/>
      <w:pPr>
        <w:tabs>
          <w:tab w:val="num" w:pos="720"/>
        </w:tabs>
        <w:ind w:left="720" w:hanging="360"/>
      </w:pPr>
      <w:rPr>
        <w:rFonts w:ascii="Wingdings 2" w:hAnsi="Wingdings 2" w:hint="default"/>
      </w:rPr>
    </w:lvl>
    <w:lvl w:ilvl="1" w:tplc="04090001">
      <w:start w:val="1"/>
      <w:numFmt w:val="bullet"/>
      <w:lvlText w:val=""/>
      <w:lvlJc w:val="left"/>
      <w:pPr>
        <w:tabs>
          <w:tab w:val="num" w:pos="1440"/>
        </w:tabs>
        <w:ind w:left="1440" w:hanging="360"/>
      </w:pPr>
      <w:rPr>
        <w:rFonts w:ascii="Symbol" w:hAnsi="Symbol" w:hint="default"/>
      </w:rPr>
    </w:lvl>
    <w:lvl w:ilvl="2" w:tplc="A3B27956" w:tentative="1">
      <w:start w:val="1"/>
      <w:numFmt w:val="bullet"/>
      <w:lvlText w:val=""/>
      <w:lvlJc w:val="left"/>
      <w:pPr>
        <w:tabs>
          <w:tab w:val="num" w:pos="2160"/>
        </w:tabs>
        <w:ind w:left="2160" w:hanging="360"/>
      </w:pPr>
      <w:rPr>
        <w:rFonts w:ascii="Wingdings 2" w:hAnsi="Wingdings 2" w:hint="default"/>
      </w:rPr>
    </w:lvl>
    <w:lvl w:ilvl="3" w:tplc="5AE8F28E" w:tentative="1">
      <w:start w:val="1"/>
      <w:numFmt w:val="bullet"/>
      <w:lvlText w:val=""/>
      <w:lvlJc w:val="left"/>
      <w:pPr>
        <w:tabs>
          <w:tab w:val="num" w:pos="2880"/>
        </w:tabs>
        <w:ind w:left="2880" w:hanging="360"/>
      </w:pPr>
      <w:rPr>
        <w:rFonts w:ascii="Wingdings 2" w:hAnsi="Wingdings 2" w:hint="default"/>
      </w:rPr>
    </w:lvl>
    <w:lvl w:ilvl="4" w:tplc="DD127B14" w:tentative="1">
      <w:start w:val="1"/>
      <w:numFmt w:val="bullet"/>
      <w:lvlText w:val=""/>
      <w:lvlJc w:val="left"/>
      <w:pPr>
        <w:tabs>
          <w:tab w:val="num" w:pos="3600"/>
        </w:tabs>
        <w:ind w:left="3600" w:hanging="360"/>
      </w:pPr>
      <w:rPr>
        <w:rFonts w:ascii="Wingdings 2" w:hAnsi="Wingdings 2" w:hint="default"/>
      </w:rPr>
    </w:lvl>
    <w:lvl w:ilvl="5" w:tplc="27FE8378" w:tentative="1">
      <w:start w:val="1"/>
      <w:numFmt w:val="bullet"/>
      <w:lvlText w:val=""/>
      <w:lvlJc w:val="left"/>
      <w:pPr>
        <w:tabs>
          <w:tab w:val="num" w:pos="4320"/>
        </w:tabs>
        <w:ind w:left="4320" w:hanging="360"/>
      </w:pPr>
      <w:rPr>
        <w:rFonts w:ascii="Wingdings 2" w:hAnsi="Wingdings 2" w:hint="default"/>
      </w:rPr>
    </w:lvl>
    <w:lvl w:ilvl="6" w:tplc="14AC4A10" w:tentative="1">
      <w:start w:val="1"/>
      <w:numFmt w:val="bullet"/>
      <w:lvlText w:val=""/>
      <w:lvlJc w:val="left"/>
      <w:pPr>
        <w:tabs>
          <w:tab w:val="num" w:pos="5040"/>
        </w:tabs>
        <w:ind w:left="5040" w:hanging="360"/>
      </w:pPr>
      <w:rPr>
        <w:rFonts w:ascii="Wingdings 2" w:hAnsi="Wingdings 2" w:hint="default"/>
      </w:rPr>
    </w:lvl>
    <w:lvl w:ilvl="7" w:tplc="BEC046AA" w:tentative="1">
      <w:start w:val="1"/>
      <w:numFmt w:val="bullet"/>
      <w:lvlText w:val=""/>
      <w:lvlJc w:val="left"/>
      <w:pPr>
        <w:tabs>
          <w:tab w:val="num" w:pos="5760"/>
        </w:tabs>
        <w:ind w:left="5760" w:hanging="360"/>
      </w:pPr>
      <w:rPr>
        <w:rFonts w:ascii="Wingdings 2" w:hAnsi="Wingdings 2" w:hint="default"/>
      </w:rPr>
    </w:lvl>
    <w:lvl w:ilvl="8" w:tplc="467EE64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8A2FBA"/>
    <w:multiLevelType w:val="hybridMultilevel"/>
    <w:tmpl w:val="49E07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3429E"/>
    <w:multiLevelType w:val="hybridMultilevel"/>
    <w:tmpl w:val="F76EE8F0"/>
    <w:lvl w:ilvl="0" w:tplc="DACA1FFC">
      <w:start w:val="600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D0D5C09"/>
    <w:multiLevelType w:val="hybridMultilevel"/>
    <w:tmpl w:val="13FA9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B4A3E"/>
    <w:multiLevelType w:val="hybridMultilevel"/>
    <w:tmpl w:val="2F568196"/>
    <w:lvl w:ilvl="0" w:tplc="DACA1FFC">
      <w:start w:val="6000"/>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0E6BCE"/>
    <w:multiLevelType w:val="hybridMultilevel"/>
    <w:tmpl w:val="0F78B0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6CE0B36"/>
    <w:multiLevelType w:val="hybridMultilevel"/>
    <w:tmpl w:val="2E7A4D68"/>
    <w:lvl w:ilvl="0" w:tplc="A26475E2">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86819"/>
    <w:multiLevelType w:val="hybridMultilevel"/>
    <w:tmpl w:val="987C7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23BA"/>
    <w:multiLevelType w:val="hybridMultilevel"/>
    <w:tmpl w:val="9BB029CC"/>
    <w:lvl w:ilvl="0" w:tplc="11509BC8">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rPr>
        <w:rFonts w:hint="default"/>
      </w:rPr>
    </w:lvl>
    <w:lvl w:ilvl="2" w:tplc="A3B27956" w:tentative="1">
      <w:start w:val="1"/>
      <w:numFmt w:val="bullet"/>
      <w:lvlText w:val=""/>
      <w:lvlJc w:val="left"/>
      <w:pPr>
        <w:tabs>
          <w:tab w:val="num" w:pos="2160"/>
        </w:tabs>
        <w:ind w:left="2160" w:hanging="360"/>
      </w:pPr>
      <w:rPr>
        <w:rFonts w:ascii="Wingdings 2" w:hAnsi="Wingdings 2" w:hint="default"/>
      </w:rPr>
    </w:lvl>
    <w:lvl w:ilvl="3" w:tplc="5AE8F28E" w:tentative="1">
      <w:start w:val="1"/>
      <w:numFmt w:val="bullet"/>
      <w:lvlText w:val=""/>
      <w:lvlJc w:val="left"/>
      <w:pPr>
        <w:tabs>
          <w:tab w:val="num" w:pos="2880"/>
        </w:tabs>
        <w:ind w:left="2880" w:hanging="360"/>
      </w:pPr>
      <w:rPr>
        <w:rFonts w:ascii="Wingdings 2" w:hAnsi="Wingdings 2" w:hint="default"/>
      </w:rPr>
    </w:lvl>
    <w:lvl w:ilvl="4" w:tplc="DD127B14" w:tentative="1">
      <w:start w:val="1"/>
      <w:numFmt w:val="bullet"/>
      <w:lvlText w:val=""/>
      <w:lvlJc w:val="left"/>
      <w:pPr>
        <w:tabs>
          <w:tab w:val="num" w:pos="3600"/>
        </w:tabs>
        <w:ind w:left="3600" w:hanging="360"/>
      </w:pPr>
      <w:rPr>
        <w:rFonts w:ascii="Wingdings 2" w:hAnsi="Wingdings 2" w:hint="default"/>
      </w:rPr>
    </w:lvl>
    <w:lvl w:ilvl="5" w:tplc="27FE8378" w:tentative="1">
      <w:start w:val="1"/>
      <w:numFmt w:val="bullet"/>
      <w:lvlText w:val=""/>
      <w:lvlJc w:val="left"/>
      <w:pPr>
        <w:tabs>
          <w:tab w:val="num" w:pos="4320"/>
        </w:tabs>
        <w:ind w:left="4320" w:hanging="360"/>
      </w:pPr>
      <w:rPr>
        <w:rFonts w:ascii="Wingdings 2" w:hAnsi="Wingdings 2" w:hint="default"/>
      </w:rPr>
    </w:lvl>
    <w:lvl w:ilvl="6" w:tplc="14AC4A10" w:tentative="1">
      <w:start w:val="1"/>
      <w:numFmt w:val="bullet"/>
      <w:lvlText w:val=""/>
      <w:lvlJc w:val="left"/>
      <w:pPr>
        <w:tabs>
          <w:tab w:val="num" w:pos="5040"/>
        </w:tabs>
        <w:ind w:left="5040" w:hanging="360"/>
      </w:pPr>
      <w:rPr>
        <w:rFonts w:ascii="Wingdings 2" w:hAnsi="Wingdings 2" w:hint="default"/>
      </w:rPr>
    </w:lvl>
    <w:lvl w:ilvl="7" w:tplc="BEC046AA" w:tentative="1">
      <w:start w:val="1"/>
      <w:numFmt w:val="bullet"/>
      <w:lvlText w:val=""/>
      <w:lvlJc w:val="left"/>
      <w:pPr>
        <w:tabs>
          <w:tab w:val="num" w:pos="5760"/>
        </w:tabs>
        <w:ind w:left="5760" w:hanging="360"/>
      </w:pPr>
      <w:rPr>
        <w:rFonts w:ascii="Wingdings 2" w:hAnsi="Wingdings 2" w:hint="default"/>
      </w:rPr>
    </w:lvl>
    <w:lvl w:ilvl="8" w:tplc="467EE64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D43461B"/>
    <w:multiLevelType w:val="multilevel"/>
    <w:tmpl w:val="61D49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6E2CEE"/>
    <w:multiLevelType w:val="hybridMultilevel"/>
    <w:tmpl w:val="E90E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54CF5"/>
    <w:multiLevelType w:val="hybridMultilevel"/>
    <w:tmpl w:val="7A4AD662"/>
    <w:lvl w:ilvl="0" w:tplc="2B0A743C">
      <w:start w:val="6"/>
      <w:numFmt w:val="upperLetter"/>
      <w:lvlText w:val="%1."/>
      <w:lvlJc w:val="left"/>
      <w:pPr>
        <w:tabs>
          <w:tab w:val="num" w:pos="720"/>
        </w:tabs>
        <w:ind w:left="720" w:hanging="360"/>
      </w:pPr>
    </w:lvl>
    <w:lvl w:ilvl="1" w:tplc="7D4EA09E">
      <w:start w:val="2567"/>
      <w:numFmt w:val="bullet"/>
      <w:lvlText w:val=""/>
      <w:lvlJc w:val="left"/>
      <w:pPr>
        <w:tabs>
          <w:tab w:val="num" w:pos="1440"/>
        </w:tabs>
        <w:ind w:left="1440" w:hanging="360"/>
      </w:pPr>
      <w:rPr>
        <w:rFonts w:ascii="Wingdings 2" w:hAnsi="Wingdings 2" w:hint="default"/>
      </w:rPr>
    </w:lvl>
    <w:lvl w:ilvl="2" w:tplc="4468ACCA">
      <w:start w:val="2567"/>
      <w:numFmt w:val="bullet"/>
      <w:lvlText w:val=""/>
      <w:lvlJc w:val="left"/>
      <w:pPr>
        <w:tabs>
          <w:tab w:val="num" w:pos="2160"/>
        </w:tabs>
        <w:ind w:left="2160" w:hanging="360"/>
      </w:pPr>
      <w:rPr>
        <w:rFonts w:ascii="Wingdings" w:hAnsi="Wingdings" w:hint="default"/>
      </w:rPr>
    </w:lvl>
    <w:lvl w:ilvl="3" w:tplc="3D2E925C" w:tentative="1">
      <w:start w:val="1"/>
      <w:numFmt w:val="upperLetter"/>
      <w:lvlText w:val="%4."/>
      <w:lvlJc w:val="left"/>
      <w:pPr>
        <w:tabs>
          <w:tab w:val="num" w:pos="2880"/>
        </w:tabs>
        <w:ind w:left="2880" w:hanging="360"/>
      </w:pPr>
    </w:lvl>
    <w:lvl w:ilvl="4" w:tplc="4C025552" w:tentative="1">
      <w:start w:val="1"/>
      <w:numFmt w:val="upperLetter"/>
      <w:lvlText w:val="%5."/>
      <w:lvlJc w:val="left"/>
      <w:pPr>
        <w:tabs>
          <w:tab w:val="num" w:pos="3600"/>
        </w:tabs>
        <w:ind w:left="3600" w:hanging="360"/>
      </w:pPr>
    </w:lvl>
    <w:lvl w:ilvl="5" w:tplc="8A74229C" w:tentative="1">
      <w:start w:val="1"/>
      <w:numFmt w:val="upperLetter"/>
      <w:lvlText w:val="%6."/>
      <w:lvlJc w:val="left"/>
      <w:pPr>
        <w:tabs>
          <w:tab w:val="num" w:pos="4320"/>
        </w:tabs>
        <w:ind w:left="4320" w:hanging="360"/>
      </w:pPr>
    </w:lvl>
    <w:lvl w:ilvl="6" w:tplc="44C6B4DA" w:tentative="1">
      <w:start w:val="1"/>
      <w:numFmt w:val="upperLetter"/>
      <w:lvlText w:val="%7."/>
      <w:lvlJc w:val="left"/>
      <w:pPr>
        <w:tabs>
          <w:tab w:val="num" w:pos="5040"/>
        </w:tabs>
        <w:ind w:left="5040" w:hanging="360"/>
      </w:pPr>
    </w:lvl>
    <w:lvl w:ilvl="7" w:tplc="89CA8EC6" w:tentative="1">
      <w:start w:val="1"/>
      <w:numFmt w:val="upperLetter"/>
      <w:lvlText w:val="%8."/>
      <w:lvlJc w:val="left"/>
      <w:pPr>
        <w:tabs>
          <w:tab w:val="num" w:pos="5760"/>
        </w:tabs>
        <w:ind w:left="5760" w:hanging="360"/>
      </w:pPr>
    </w:lvl>
    <w:lvl w:ilvl="8" w:tplc="ABDEE648" w:tentative="1">
      <w:start w:val="1"/>
      <w:numFmt w:val="upperLetter"/>
      <w:lvlText w:val="%9."/>
      <w:lvlJc w:val="left"/>
      <w:pPr>
        <w:tabs>
          <w:tab w:val="num" w:pos="6480"/>
        </w:tabs>
        <w:ind w:left="6480" w:hanging="360"/>
      </w:pPr>
    </w:lvl>
  </w:abstractNum>
  <w:abstractNum w:abstractNumId="13" w15:restartNumberingAfterBreak="0">
    <w:nsid w:val="232A41CC"/>
    <w:multiLevelType w:val="hybridMultilevel"/>
    <w:tmpl w:val="EBF4A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8093C"/>
    <w:multiLevelType w:val="multilevel"/>
    <w:tmpl w:val="DF5EDA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BF80585"/>
    <w:multiLevelType w:val="hybridMultilevel"/>
    <w:tmpl w:val="1730F6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B7390"/>
    <w:multiLevelType w:val="hybridMultilevel"/>
    <w:tmpl w:val="5BB82C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F1511F"/>
    <w:multiLevelType w:val="hybridMultilevel"/>
    <w:tmpl w:val="A8A2CF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B0C48"/>
    <w:multiLevelType w:val="hybridMultilevel"/>
    <w:tmpl w:val="A15CD006"/>
    <w:lvl w:ilvl="0" w:tplc="11509BC8">
      <w:start w:val="1"/>
      <w:numFmt w:val="bullet"/>
      <w:lvlText w:val=""/>
      <w:lvlJc w:val="left"/>
      <w:pPr>
        <w:tabs>
          <w:tab w:val="num" w:pos="720"/>
        </w:tabs>
        <w:ind w:left="720" w:hanging="360"/>
      </w:pPr>
      <w:rPr>
        <w:rFonts w:ascii="Wingdings 2" w:hAnsi="Wingdings 2" w:hint="default"/>
      </w:rPr>
    </w:lvl>
    <w:lvl w:ilvl="1" w:tplc="B37ACEFE">
      <w:start w:val="1"/>
      <w:numFmt w:val="bullet"/>
      <w:lvlText w:val=""/>
      <w:lvlJc w:val="left"/>
      <w:pPr>
        <w:tabs>
          <w:tab w:val="num" w:pos="1440"/>
        </w:tabs>
        <w:ind w:left="1440" w:hanging="360"/>
      </w:pPr>
      <w:rPr>
        <w:rFonts w:ascii="Wingdings 2" w:hAnsi="Wingdings 2" w:hint="default"/>
      </w:rPr>
    </w:lvl>
    <w:lvl w:ilvl="2" w:tplc="A3B27956" w:tentative="1">
      <w:start w:val="1"/>
      <w:numFmt w:val="bullet"/>
      <w:lvlText w:val=""/>
      <w:lvlJc w:val="left"/>
      <w:pPr>
        <w:tabs>
          <w:tab w:val="num" w:pos="2160"/>
        </w:tabs>
        <w:ind w:left="2160" w:hanging="360"/>
      </w:pPr>
      <w:rPr>
        <w:rFonts w:ascii="Wingdings 2" w:hAnsi="Wingdings 2" w:hint="default"/>
      </w:rPr>
    </w:lvl>
    <w:lvl w:ilvl="3" w:tplc="5AE8F28E" w:tentative="1">
      <w:start w:val="1"/>
      <w:numFmt w:val="bullet"/>
      <w:lvlText w:val=""/>
      <w:lvlJc w:val="left"/>
      <w:pPr>
        <w:tabs>
          <w:tab w:val="num" w:pos="2880"/>
        </w:tabs>
        <w:ind w:left="2880" w:hanging="360"/>
      </w:pPr>
      <w:rPr>
        <w:rFonts w:ascii="Wingdings 2" w:hAnsi="Wingdings 2" w:hint="default"/>
      </w:rPr>
    </w:lvl>
    <w:lvl w:ilvl="4" w:tplc="DD127B14" w:tentative="1">
      <w:start w:val="1"/>
      <w:numFmt w:val="bullet"/>
      <w:lvlText w:val=""/>
      <w:lvlJc w:val="left"/>
      <w:pPr>
        <w:tabs>
          <w:tab w:val="num" w:pos="3600"/>
        </w:tabs>
        <w:ind w:left="3600" w:hanging="360"/>
      </w:pPr>
      <w:rPr>
        <w:rFonts w:ascii="Wingdings 2" w:hAnsi="Wingdings 2" w:hint="default"/>
      </w:rPr>
    </w:lvl>
    <w:lvl w:ilvl="5" w:tplc="27FE8378" w:tentative="1">
      <w:start w:val="1"/>
      <w:numFmt w:val="bullet"/>
      <w:lvlText w:val=""/>
      <w:lvlJc w:val="left"/>
      <w:pPr>
        <w:tabs>
          <w:tab w:val="num" w:pos="4320"/>
        </w:tabs>
        <w:ind w:left="4320" w:hanging="360"/>
      </w:pPr>
      <w:rPr>
        <w:rFonts w:ascii="Wingdings 2" w:hAnsi="Wingdings 2" w:hint="default"/>
      </w:rPr>
    </w:lvl>
    <w:lvl w:ilvl="6" w:tplc="14AC4A10" w:tentative="1">
      <w:start w:val="1"/>
      <w:numFmt w:val="bullet"/>
      <w:lvlText w:val=""/>
      <w:lvlJc w:val="left"/>
      <w:pPr>
        <w:tabs>
          <w:tab w:val="num" w:pos="5040"/>
        </w:tabs>
        <w:ind w:left="5040" w:hanging="360"/>
      </w:pPr>
      <w:rPr>
        <w:rFonts w:ascii="Wingdings 2" w:hAnsi="Wingdings 2" w:hint="default"/>
      </w:rPr>
    </w:lvl>
    <w:lvl w:ilvl="7" w:tplc="BEC046AA" w:tentative="1">
      <w:start w:val="1"/>
      <w:numFmt w:val="bullet"/>
      <w:lvlText w:val=""/>
      <w:lvlJc w:val="left"/>
      <w:pPr>
        <w:tabs>
          <w:tab w:val="num" w:pos="5760"/>
        </w:tabs>
        <w:ind w:left="5760" w:hanging="360"/>
      </w:pPr>
      <w:rPr>
        <w:rFonts w:ascii="Wingdings 2" w:hAnsi="Wingdings 2" w:hint="default"/>
      </w:rPr>
    </w:lvl>
    <w:lvl w:ilvl="8" w:tplc="467EE64C"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F71B58"/>
    <w:multiLevelType w:val="hybridMultilevel"/>
    <w:tmpl w:val="8AA09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04E8C"/>
    <w:multiLevelType w:val="multilevel"/>
    <w:tmpl w:val="3AC858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3671649"/>
    <w:multiLevelType w:val="multilevel"/>
    <w:tmpl w:val="564AC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7E02F54"/>
    <w:multiLevelType w:val="hybridMultilevel"/>
    <w:tmpl w:val="CBD8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D4AD7"/>
    <w:multiLevelType w:val="hybridMultilevel"/>
    <w:tmpl w:val="D1B4A162"/>
    <w:lvl w:ilvl="0" w:tplc="D7E63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C537F"/>
    <w:multiLevelType w:val="hybridMultilevel"/>
    <w:tmpl w:val="CD78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D4B67"/>
    <w:multiLevelType w:val="hybridMultilevel"/>
    <w:tmpl w:val="860A8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8C64C6"/>
    <w:multiLevelType w:val="hybridMultilevel"/>
    <w:tmpl w:val="892CC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F066E9"/>
    <w:multiLevelType w:val="hybridMultilevel"/>
    <w:tmpl w:val="7902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35938"/>
    <w:multiLevelType w:val="hybridMultilevel"/>
    <w:tmpl w:val="EB4C42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271CA"/>
    <w:multiLevelType w:val="hybridMultilevel"/>
    <w:tmpl w:val="66DA1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B049E"/>
    <w:multiLevelType w:val="hybridMultilevel"/>
    <w:tmpl w:val="864A339C"/>
    <w:lvl w:ilvl="0" w:tplc="42D43968">
      <w:start w:val="1"/>
      <w:numFmt w:val="bullet"/>
      <w:lvlText w:val="•"/>
      <w:lvlJc w:val="left"/>
      <w:pPr>
        <w:tabs>
          <w:tab w:val="num" w:pos="720"/>
        </w:tabs>
        <w:ind w:left="720" w:hanging="360"/>
      </w:pPr>
      <w:rPr>
        <w:rFonts w:ascii="Arial" w:hAnsi="Arial" w:hint="default"/>
      </w:rPr>
    </w:lvl>
    <w:lvl w:ilvl="1" w:tplc="C84A3E5C" w:tentative="1">
      <w:start w:val="1"/>
      <w:numFmt w:val="bullet"/>
      <w:lvlText w:val="•"/>
      <w:lvlJc w:val="left"/>
      <w:pPr>
        <w:tabs>
          <w:tab w:val="num" w:pos="1440"/>
        </w:tabs>
        <w:ind w:left="1440" w:hanging="360"/>
      </w:pPr>
      <w:rPr>
        <w:rFonts w:ascii="Arial" w:hAnsi="Arial" w:hint="default"/>
      </w:rPr>
    </w:lvl>
    <w:lvl w:ilvl="2" w:tplc="A1861918">
      <w:start w:val="1"/>
      <w:numFmt w:val="bullet"/>
      <w:lvlText w:val="•"/>
      <w:lvlJc w:val="left"/>
      <w:pPr>
        <w:tabs>
          <w:tab w:val="num" w:pos="2160"/>
        </w:tabs>
        <w:ind w:left="2160" w:hanging="360"/>
      </w:pPr>
      <w:rPr>
        <w:rFonts w:ascii="Arial" w:hAnsi="Arial" w:hint="default"/>
      </w:rPr>
    </w:lvl>
    <w:lvl w:ilvl="3" w:tplc="0F4667D2" w:tentative="1">
      <w:start w:val="1"/>
      <w:numFmt w:val="bullet"/>
      <w:lvlText w:val="•"/>
      <w:lvlJc w:val="left"/>
      <w:pPr>
        <w:tabs>
          <w:tab w:val="num" w:pos="2880"/>
        </w:tabs>
        <w:ind w:left="2880" w:hanging="360"/>
      </w:pPr>
      <w:rPr>
        <w:rFonts w:ascii="Arial" w:hAnsi="Arial" w:hint="default"/>
      </w:rPr>
    </w:lvl>
    <w:lvl w:ilvl="4" w:tplc="4BE2766C" w:tentative="1">
      <w:start w:val="1"/>
      <w:numFmt w:val="bullet"/>
      <w:lvlText w:val="•"/>
      <w:lvlJc w:val="left"/>
      <w:pPr>
        <w:tabs>
          <w:tab w:val="num" w:pos="3600"/>
        </w:tabs>
        <w:ind w:left="3600" w:hanging="360"/>
      </w:pPr>
      <w:rPr>
        <w:rFonts w:ascii="Arial" w:hAnsi="Arial" w:hint="default"/>
      </w:rPr>
    </w:lvl>
    <w:lvl w:ilvl="5" w:tplc="8D323D02" w:tentative="1">
      <w:start w:val="1"/>
      <w:numFmt w:val="bullet"/>
      <w:lvlText w:val="•"/>
      <w:lvlJc w:val="left"/>
      <w:pPr>
        <w:tabs>
          <w:tab w:val="num" w:pos="4320"/>
        </w:tabs>
        <w:ind w:left="4320" w:hanging="360"/>
      </w:pPr>
      <w:rPr>
        <w:rFonts w:ascii="Arial" w:hAnsi="Arial" w:hint="default"/>
      </w:rPr>
    </w:lvl>
    <w:lvl w:ilvl="6" w:tplc="BFB6569C" w:tentative="1">
      <w:start w:val="1"/>
      <w:numFmt w:val="bullet"/>
      <w:lvlText w:val="•"/>
      <w:lvlJc w:val="left"/>
      <w:pPr>
        <w:tabs>
          <w:tab w:val="num" w:pos="5040"/>
        </w:tabs>
        <w:ind w:left="5040" w:hanging="360"/>
      </w:pPr>
      <w:rPr>
        <w:rFonts w:ascii="Arial" w:hAnsi="Arial" w:hint="default"/>
      </w:rPr>
    </w:lvl>
    <w:lvl w:ilvl="7" w:tplc="22F2FFA6" w:tentative="1">
      <w:start w:val="1"/>
      <w:numFmt w:val="bullet"/>
      <w:lvlText w:val="•"/>
      <w:lvlJc w:val="left"/>
      <w:pPr>
        <w:tabs>
          <w:tab w:val="num" w:pos="5760"/>
        </w:tabs>
        <w:ind w:left="5760" w:hanging="360"/>
      </w:pPr>
      <w:rPr>
        <w:rFonts w:ascii="Arial" w:hAnsi="Arial" w:hint="default"/>
      </w:rPr>
    </w:lvl>
    <w:lvl w:ilvl="8" w:tplc="4530BE5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76035F"/>
    <w:multiLevelType w:val="multilevel"/>
    <w:tmpl w:val="192608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ECD083B"/>
    <w:multiLevelType w:val="hybridMultilevel"/>
    <w:tmpl w:val="DF58B652"/>
    <w:lvl w:ilvl="0" w:tplc="DACA1FFC">
      <w:start w:val="6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972DAF"/>
    <w:multiLevelType w:val="hybridMultilevel"/>
    <w:tmpl w:val="AFF6E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58A77DA"/>
    <w:multiLevelType w:val="hybridMultilevel"/>
    <w:tmpl w:val="722A2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920E7"/>
    <w:multiLevelType w:val="multilevel"/>
    <w:tmpl w:val="CF5697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8146366"/>
    <w:multiLevelType w:val="hybridMultilevel"/>
    <w:tmpl w:val="1688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D1ECF"/>
    <w:multiLevelType w:val="hybridMultilevel"/>
    <w:tmpl w:val="4440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F11E0"/>
    <w:multiLevelType w:val="hybridMultilevel"/>
    <w:tmpl w:val="E9BA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B81B6B"/>
    <w:multiLevelType w:val="hybridMultilevel"/>
    <w:tmpl w:val="1FFEB1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263979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5242602">
    <w:abstractNumId w:val="17"/>
  </w:num>
  <w:num w:numId="3" w16cid:durableId="1017579414">
    <w:abstractNumId w:val="7"/>
  </w:num>
  <w:num w:numId="4" w16cid:durableId="463037547">
    <w:abstractNumId w:val="5"/>
  </w:num>
  <w:num w:numId="5" w16cid:durableId="1529753476">
    <w:abstractNumId w:val="3"/>
  </w:num>
  <w:num w:numId="6" w16cid:durableId="1821000398">
    <w:abstractNumId w:val="32"/>
  </w:num>
  <w:num w:numId="7" w16cid:durableId="1245453746">
    <w:abstractNumId w:val="28"/>
  </w:num>
  <w:num w:numId="8" w16cid:durableId="147206769">
    <w:abstractNumId w:val="18"/>
  </w:num>
  <w:num w:numId="9" w16cid:durableId="2037385234">
    <w:abstractNumId w:val="9"/>
  </w:num>
  <w:num w:numId="10" w16cid:durableId="523590316">
    <w:abstractNumId w:val="1"/>
  </w:num>
  <w:num w:numId="11" w16cid:durableId="170875217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9211338">
    <w:abstractNumId w:val="38"/>
  </w:num>
  <w:num w:numId="13" w16cid:durableId="149029204">
    <w:abstractNumId w:val="23"/>
  </w:num>
  <w:num w:numId="14" w16cid:durableId="2128699212">
    <w:abstractNumId w:val="4"/>
  </w:num>
  <w:num w:numId="15" w16cid:durableId="1983340395">
    <w:abstractNumId w:val="27"/>
  </w:num>
  <w:num w:numId="16" w16cid:durableId="707223459">
    <w:abstractNumId w:val="12"/>
  </w:num>
  <w:num w:numId="17" w16cid:durableId="1126777401">
    <w:abstractNumId w:val="13"/>
  </w:num>
  <w:num w:numId="18" w16cid:durableId="692415184">
    <w:abstractNumId w:val="22"/>
  </w:num>
  <w:num w:numId="19" w16cid:durableId="676082926">
    <w:abstractNumId w:val="34"/>
  </w:num>
  <w:num w:numId="20" w16cid:durableId="33359519">
    <w:abstractNumId w:val="6"/>
  </w:num>
  <w:num w:numId="21" w16cid:durableId="1171411093">
    <w:abstractNumId w:val="37"/>
  </w:num>
  <w:num w:numId="22" w16cid:durableId="2057773560">
    <w:abstractNumId w:val="39"/>
  </w:num>
  <w:num w:numId="23" w16cid:durableId="141069235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429745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851345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9864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23048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125880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9178923">
    <w:abstractNumId w:val="15"/>
  </w:num>
  <w:num w:numId="30" w16cid:durableId="1477720378">
    <w:abstractNumId w:val="25"/>
  </w:num>
  <w:num w:numId="31" w16cid:durableId="678851731">
    <w:abstractNumId w:val="36"/>
  </w:num>
  <w:num w:numId="32" w16cid:durableId="2005811726">
    <w:abstractNumId w:val="2"/>
  </w:num>
  <w:num w:numId="33" w16cid:durableId="2085256293">
    <w:abstractNumId w:val="30"/>
  </w:num>
  <w:num w:numId="34" w16cid:durableId="547304907">
    <w:abstractNumId w:val="8"/>
  </w:num>
  <w:num w:numId="35" w16cid:durableId="815028281">
    <w:abstractNumId w:val="29"/>
  </w:num>
  <w:num w:numId="36" w16cid:durableId="738207241">
    <w:abstractNumId w:val="11"/>
  </w:num>
  <w:num w:numId="37" w16cid:durableId="1327324759">
    <w:abstractNumId w:val="19"/>
  </w:num>
  <w:num w:numId="38" w16cid:durableId="1876698071">
    <w:abstractNumId w:val="24"/>
  </w:num>
  <w:num w:numId="39" w16cid:durableId="1757627925">
    <w:abstractNumId w:val="16"/>
  </w:num>
  <w:num w:numId="40" w16cid:durableId="5725910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71"/>
    <w:rsid w:val="00000C3E"/>
    <w:rsid w:val="00002945"/>
    <w:rsid w:val="00005C32"/>
    <w:rsid w:val="00007ADE"/>
    <w:rsid w:val="00013933"/>
    <w:rsid w:val="00016630"/>
    <w:rsid w:val="000169E6"/>
    <w:rsid w:val="0002321F"/>
    <w:rsid w:val="00024E94"/>
    <w:rsid w:val="00031FA2"/>
    <w:rsid w:val="00032152"/>
    <w:rsid w:val="00042107"/>
    <w:rsid w:val="00042E97"/>
    <w:rsid w:val="00051440"/>
    <w:rsid w:val="000602E3"/>
    <w:rsid w:val="000707C4"/>
    <w:rsid w:val="00073BD8"/>
    <w:rsid w:val="00075ADA"/>
    <w:rsid w:val="00076515"/>
    <w:rsid w:val="000770CC"/>
    <w:rsid w:val="00077856"/>
    <w:rsid w:val="0008782C"/>
    <w:rsid w:val="00093336"/>
    <w:rsid w:val="00096993"/>
    <w:rsid w:val="000A1600"/>
    <w:rsid w:val="000A3F1B"/>
    <w:rsid w:val="000A545D"/>
    <w:rsid w:val="000A5791"/>
    <w:rsid w:val="000B1695"/>
    <w:rsid w:val="000B59B8"/>
    <w:rsid w:val="000B6277"/>
    <w:rsid w:val="000B6431"/>
    <w:rsid w:val="000C1873"/>
    <w:rsid w:val="000C1FD7"/>
    <w:rsid w:val="000C288D"/>
    <w:rsid w:val="000C3B73"/>
    <w:rsid w:val="000C4E64"/>
    <w:rsid w:val="000D0FCB"/>
    <w:rsid w:val="000D4EA4"/>
    <w:rsid w:val="000E2904"/>
    <w:rsid w:val="000E31A2"/>
    <w:rsid w:val="000E4EC2"/>
    <w:rsid w:val="000E5092"/>
    <w:rsid w:val="000E6F1B"/>
    <w:rsid w:val="000F1B3A"/>
    <w:rsid w:val="000F24BF"/>
    <w:rsid w:val="000F5A14"/>
    <w:rsid w:val="00101631"/>
    <w:rsid w:val="00101958"/>
    <w:rsid w:val="00107F63"/>
    <w:rsid w:val="001117C2"/>
    <w:rsid w:val="001124B9"/>
    <w:rsid w:val="00112E46"/>
    <w:rsid w:val="001218EA"/>
    <w:rsid w:val="00123C50"/>
    <w:rsid w:val="00126BFF"/>
    <w:rsid w:val="0014452C"/>
    <w:rsid w:val="00144C76"/>
    <w:rsid w:val="0015356F"/>
    <w:rsid w:val="00153805"/>
    <w:rsid w:val="00167AAD"/>
    <w:rsid w:val="00180B9F"/>
    <w:rsid w:val="00180C7E"/>
    <w:rsid w:val="00181235"/>
    <w:rsid w:val="00181675"/>
    <w:rsid w:val="001853A5"/>
    <w:rsid w:val="00187D99"/>
    <w:rsid w:val="00194EBA"/>
    <w:rsid w:val="00196EA2"/>
    <w:rsid w:val="001A1247"/>
    <w:rsid w:val="001A3C66"/>
    <w:rsid w:val="001A49F0"/>
    <w:rsid w:val="001A66EE"/>
    <w:rsid w:val="001A6E19"/>
    <w:rsid w:val="001A771A"/>
    <w:rsid w:val="001A7815"/>
    <w:rsid w:val="001A7CE6"/>
    <w:rsid w:val="001B1BA9"/>
    <w:rsid w:val="001B229D"/>
    <w:rsid w:val="001B2939"/>
    <w:rsid w:val="001B4B0F"/>
    <w:rsid w:val="001C34BC"/>
    <w:rsid w:val="001C3E35"/>
    <w:rsid w:val="001C56A1"/>
    <w:rsid w:val="001D128E"/>
    <w:rsid w:val="001D15A2"/>
    <w:rsid w:val="001D5B65"/>
    <w:rsid w:val="001D67B4"/>
    <w:rsid w:val="001E3182"/>
    <w:rsid w:val="001E41A2"/>
    <w:rsid w:val="001F31D9"/>
    <w:rsid w:val="001F3307"/>
    <w:rsid w:val="001F4467"/>
    <w:rsid w:val="001F6FFC"/>
    <w:rsid w:val="002001BC"/>
    <w:rsid w:val="0020304F"/>
    <w:rsid w:val="00203FB6"/>
    <w:rsid w:val="00210D67"/>
    <w:rsid w:val="00211777"/>
    <w:rsid w:val="00215D7B"/>
    <w:rsid w:val="00220C3A"/>
    <w:rsid w:val="002251E6"/>
    <w:rsid w:val="00226295"/>
    <w:rsid w:val="00227CB5"/>
    <w:rsid w:val="00234A9D"/>
    <w:rsid w:val="00240411"/>
    <w:rsid w:val="002431B3"/>
    <w:rsid w:val="0024487C"/>
    <w:rsid w:val="00245B28"/>
    <w:rsid w:val="0024736B"/>
    <w:rsid w:val="002509A9"/>
    <w:rsid w:val="00255469"/>
    <w:rsid w:val="00265425"/>
    <w:rsid w:val="00265816"/>
    <w:rsid w:val="00265FC3"/>
    <w:rsid w:val="00267472"/>
    <w:rsid w:val="002705BC"/>
    <w:rsid w:val="002716E0"/>
    <w:rsid w:val="00271FB9"/>
    <w:rsid w:val="0027437E"/>
    <w:rsid w:val="00280D21"/>
    <w:rsid w:val="0028328A"/>
    <w:rsid w:val="00285BB8"/>
    <w:rsid w:val="00286626"/>
    <w:rsid w:val="00287552"/>
    <w:rsid w:val="00291DEA"/>
    <w:rsid w:val="00296473"/>
    <w:rsid w:val="002A102C"/>
    <w:rsid w:val="002A3E53"/>
    <w:rsid w:val="002B189D"/>
    <w:rsid w:val="002B2019"/>
    <w:rsid w:val="002B2DBA"/>
    <w:rsid w:val="002B56AD"/>
    <w:rsid w:val="002B5ECC"/>
    <w:rsid w:val="002B6417"/>
    <w:rsid w:val="002C1EA1"/>
    <w:rsid w:val="002C4A72"/>
    <w:rsid w:val="002C514A"/>
    <w:rsid w:val="002C5628"/>
    <w:rsid w:val="002C615B"/>
    <w:rsid w:val="002C7E5E"/>
    <w:rsid w:val="002D1621"/>
    <w:rsid w:val="002D20F5"/>
    <w:rsid w:val="002D3C22"/>
    <w:rsid w:val="002D6149"/>
    <w:rsid w:val="002D61C8"/>
    <w:rsid w:val="002D7480"/>
    <w:rsid w:val="002E2DCD"/>
    <w:rsid w:val="002E4F95"/>
    <w:rsid w:val="002E5DF5"/>
    <w:rsid w:val="002F06AB"/>
    <w:rsid w:val="002F0BB9"/>
    <w:rsid w:val="002F26DE"/>
    <w:rsid w:val="002F2990"/>
    <w:rsid w:val="002F4DB1"/>
    <w:rsid w:val="0030367F"/>
    <w:rsid w:val="00303ABA"/>
    <w:rsid w:val="0030436D"/>
    <w:rsid w:val="00304ED3"/>
    <w:rsid w:val="0030652E"/>
    <w:rsid w:val="0030694C"/>
    <w:rsid w:val="003104FF"/>
    <w:rsid w:val="0031079E"/>
    <w:rsid w:val="00314B7D"/>
    <w:rsid w:val="00315D18"/>
    <w:rsid w:val="003175AD"/>
    <w:rsid w:val="00320E1E"/>
    <w:rsid w:val="00324B85"/>
    <w:rsid w:val="003273B4"/>
    <w:rsid w:val="003303FC"/>
    <w:rsid w:val="00332452"/>
    <w:rsid w:val="00334316"/>
    <w:rsid w:val="00337924"/>
    <w:rsid w:val="00342DD4"/>
    <w:rsid w:val="0034314F"/>
    <w:rsid w:val="00345284"/>
    <w:rsid w:val="003467FB"/>
    <w:rsid w:val="00357539"/>
    <w:rsid w:val="003602E7"/>
    <w:rsid w:val="003632DF"/>
    <w:rsid w:val="00363679"/>
    <w:rsid w:val="00365C5A"/>
    <w:rsid w:val="003703B0"/>
    <w:rsid w:val="00370A98"/>
    <w:rsid w:val="0037678E"/>
    <w:rsid w:val="0038198B"/>
    <w:rsid w:val="0038703D"/>
    <w:rsid w:val="003909C1"/>
    <w:rsid w:val="003910F8"/>
    <w:rsid w:val="0039245D"/>
    <w:rsid w:val="00397539"/>
    <w:rsid w:val="003A09A9"/>
    <w:rsid w:val="003A4236"/>
    <w:rsid w:val="003A4884"/>
    <w:rsid w:val="003A4C5D"/>
    <w:rsid w:val="003B015B"/>
    <w:rsid w:val="003B1076"/>
    <w:rsid w:val="003B3962"/>
    <w:rsid w:val="003C474E"/>
    <w:rsid w:val="003C4AC6"/>
    <w:rsid w:val="003C4CFF"/>
    <w:rsid w:val="003C4FC4"/>
    <w:rsid w:val="003D204A"/>
    <w:rsid w:val="003D2342"/>
    <w:rsid w:val="003D376D"/>
    <w:rsid w:val="003D3F7D"/>
    <w:rsid w:val="003D6944"/>
    <w:rsid w:val="003D788D"/>
    <w:rsid w:val="003E0360"/>
    <w:rsid w:val="003E0C12"/>
    <w:rsid w:val="003E17DB"/>
    <w:rsid w:val="003E4EBA"/>
    <w:rsid w:val="003F2122"/>
    <w:rsid w:val="003F3765"/>
    <w:rsid w:val="003F4270"/>
    <w:rsid w:val="003F7EFE"/>
    <w:rsid w:val="0040682E"/>
    <w:rsid w:val="00410DD7"/>
    <w:rsid w:val="00413B47"/>
    <w:rsid w:val="00414EEF"/>
    <w:rsid w:val="004161C4"/>
    <w:rsid w:val="004224FA"/>
    <w:rsid w:val="00425DB3"/>
    <w:rsid w:val="00430FAE"/>
    <w:rsid w:val="00434A58"/>
    <w:rsid w:val="004368CE"/>
    <w:rsid w:val="00445027"/>
    <w:rsid w:val="0044545A"/>
    <w:rsid w:val="0045313C"/>
    <w:rsid w:val="00457214"/>
    <w:rsid w:val="0046036A"/>
    <w:rsid w:val="0046052D"/>
    <w:rsid w:val="00461963"/>
    <w:rsid w:val="00461E30"/>
    <w:rsid w:val="004629BE"/>
    <w:rsid w:val="00464A9D"/>
    <w:rsid w:val="004665D4"/>
    <w:rsid w:val="00471431"/>
    <w:rsid w:val="0047164B"/>
    <w:rsid w:val="00475F64"/>
    <w:rsid w:val="0048465A"/>
    <w:rsid w:val="0049020D"/>
    <w:rsid w:val="00497304"/>
    <w:rsid w:val="004A0EBA"/>
    <w:rsid w:val="004A27F8"/>
    <w:rsid w:val="004A2D0C"/>
    <w:rsid w:val="004A3122"/>
    <w:rsid w:val="004B50EE"/>
    <w:rsid w:val="004B5C18"/>
    <w:rsid w:val="004C0FB0"/>
    <w:rsid w:val="004C1966"/>
    <w:rsid w:val="004D0D1E"/>
    <w:rsid w:val="004D338D"/>
    <w:rsid w:val="004D4922"/>
    <w:rsid w:val="004E1A32"/>
    <w:rsid w:val="004E2533"/>
    <w:rsid w:val="004E3546"/>
    <w:rsid w:val="004E3B9A"/>
    <w:rsid w:val="004E52FA"/>
    <w:rsid w:val="004F0C5B"/>
    <w:rsid w:val="004F37F4"/>
    <w:rsid w:val="004F3ECC"/>
    <w:rsid w:val="005002FA"/>
    <w:rsid w:val="00500A75"/>
    <w:rsid w:val="00500DCA"/>
    <w:rsid w:val="00501CC0"/>
    <w:rsid w:val="005024C3"/>
    <w:rsid w:val="0050282C"/>
    <w:rsid w:val="0050456F"/>
    <w:rsid w:val="00512B98"/>
    <w:rsid w:val="0051476C"/>
    <w:rsid w:val="00517F96"/>
    <w:rsid w:val="00531D22"/>
    <w:rsid w:val="00533645"/>
    <w:rsid w:val="00533811"/>
    <w:rsid w:val="00537C1E"/>
    <w:rsid w:val="00540238"/>
    <w:rsid w:val="0054555F"/>
    <w:rsid w:val="00546A01"/>
    <w:rsid w:val="0054793B"/>
    <w:rsid w:val="00550AD3"/>
    <w:rsid w:val="00551BBB"/>
    <w:rsid w:val="00553101"/>
    <w:rsid w:val="005533B7"/>
    <w:rsid w:val="00553F97"/>
    <w:rsid w:val="00554D9F"/>
    <w:rsid w:val="00560A73"/>
    <w:rsid w:val="00561DF1"/>
    <w:rsid w:val="00563445"/>
    <w:rsid w:val="0056498E"/>
    <w:rsid w:val="00570485"/>
    <w:rsid w:val="00571014"/>
    <w:rsid w:val="00571015"/>
    <w:rsid w:val="005717DD"/>
    <w:rsid w:val="0057635B"/>
    <w:rsid w:val="0057666D"/>
    <w:rsid w:val="005777AB"/>
    <w:rsid w:val="0058274B"/>
    <w:rsid w:val="00586891"/>
    <w:rsid w:val="005873CE"/>
    <w:rsid w:val="005935D7"/>
    <w:rsid w:val="005951E8"/>
    <w:rsid w:val="005958A7"/>
    <w:rsid w:val="0059728C"/>
    <w:rsid w:val="005A49A9"/>
    <w:rsid w:val="005A5598"/>
    <w:rsid w:val="005A6C32"/>
    <w:rsid w:val="005A78F1"/>
    <w:rsid w:val="005B1577"/>
    <w:rsid w:val="005B4A80"/>
    <w:rsid w:val="005C25C4"/>
    <w:rsid w:val="005C36DE"/>
    <w:rsid w:val="005C4808"/>
    <w:rsid w:val="005D36DF"/>
    <w:rsid w:val="005D4184"/>
    <w:rsid w:val="005D5544"/>
    <w:rsid w:val="005D5BBE"/>
    <w:rsid w:val="005E3720"/>
    <w:rsid w:val="005E3ABA"/>
    <w:rsid w:val="005E57FE"/>
    <w:rsid w:val="005F2A69"/>
    <w:rsid w:val="00603CFF"/>
    <w:rsid w:val="0060455E"/>
    <w:rsid w:val="00605660"/>
    <w:rsid w:val="00607965"/>
    <w:rsid w:val="006117D4"/>
    <w:rsid w:val="00624113"/>
    <w:rsid w:val="0062421E"/>
    <w:rsid w:val="00624A61"/>
    <w:rsid w:val="00625841"/>
    <w:rsid w:val="00625C08"/>
    <w:rsid w:val="00635931"/>
    <w:rsid w:val="00636D18"/>
    <w:rsid w:val="00640729"/>
    <w:rsid w:val="0064477C"/>
    <w:rsid w:val="00646285"/>
    <w:rsid w:val="00647AA0"/>
    <w:rsid w:val="00650FAF"/>
    <w:rsid w:val="0065251E"/>
    <w:rsid w:val="00654E42"/>
    <w:rsid w:val="006602A9"/>
    <w:rsid w:val="00661F81"/>
    <w:rsid w:val="00662387"/>
    <w:rsid w:val="00665B38"/>
    <w:rsid w:val="00665F4C"/>
    <w:rsid w:val="00666C7A"/>
    <w:rsid w:val="00667F6D"/>
    <w:rsid w:val="006732A0"/>
    <w:rsid w:val="00675704"/>
    <w:rsid w:val="00683208"/>
    <w:rsid w:val="00694FA6"/>
    <w:rsid w:val="006A0098"/>
    <w:rsid w:val="006A3346"/>
    <w:rsid w:val="006B1CFF"/>
    <w:rsid w:val="006B275C"/>
    <w:rsid w:val="006B7281"/>
    <w:rsid w:val="006C1362"/>
    <w:rsid w:val="006C5EF6"/>
    <w:rsid w:val="006C7017"/>
    <w:rsid w:val="006D227F"/>
    <w:rsid w:val="006D4C6E"/>
    <w:rsid w:val="006D6414"/>
    <w:rsid w:val="006E13C1"/>
    <w:rsid w:val="006E6505"/>
    <w:rsid w:val="006E6C00"/>
    <w:rsid w:val="006F28E4"/>
    <w:rsid w:val="006F5939"/>
    <w:rsid w:val="006F76E0"/>
    <w:rsid w:val="006F7D99"/>
    <w:rsid w:val="007001E5"/>
    <w:rsid w:val="00700543"/>
    <w:rsid w:val="00707C3C"/>
    <w:rsid w:val="007138BD"/>
    <w:rsid w:val="007172FE"/>
    <w:rsid w:val="007178E7"/>
    <w:rsid w:val="00725360"/>
    <w:rsid w:val="00731AE9"/>
    <w:rsid w:val="007321BD"/>
    <w:rsid w:val="007330BD"/>
    <w:rsid w:val="00733A1B"/>
    <w:rsid w:val="00737F9D"/>
    <w:rsid w:val="00742203"/>
    <w:rsid w:val="0074258C"/>
    <w:rsid w:val="00743190"/>
    <w:rsid w:val="007502DB"/>
    <w:rsid w:val="00751D79"/>
    <w:rsid w:val="0075599F"/>
    <w:rsid w:val="00760835"/>
    <w:rsid w:val="00760F21"/>
    <w:rsid w:val="007629FB"/>
    <w:rsid w:val="00762F6E"/>
    <w:rsid w:val="007631A9"/>
    <w:rsid w:val="007654B8"/>
    <w:rsid w:val="00766793"/>
    <w:rsid w:val="00767318"/>
    <w:rsid w:val="007718E5"/>
    <w:rsid w:val="00772038"/>
    <w:rsid w:val="00774E9A"/>
    <w:rsid w:val="00775426"/>
    <w:rsid w:val="007773D5"/>
    <w:rsid w:val="0078726A"/>
    <w:rsid w:val="00793414"/>
    <w:rsid w:val="0079452E"/>
    <w:rsid w:val="007969BD"/>
    <w:rsid w:val="00797D24"/>
    <w:rsid w:val="007A15A2"/>
    <w:rsid w:val="007B5534"/>
    <w:rsid w:val="007C1149"/>
    <w:rsid w:val="007C699E"/>
    <w:rsid w:val="007D1645"/>
    <w:rsid w:val="007D1886"/>
    <w:rsid w:val="007D323C"/>
    <w:rsid w:val="007E3C89"/>
    <w:rsid w:val="007E4A25"/>
    <w:rsid w:val="007E706C"/>
    <w:rsid w:val="007F0D41"/>
    <w:rsid w:val="007F2356"/>
    <w:rsid w:val="007F6164"/>
    <w:rsid w:val="007F755F"/>
    <w:rsid w:val="008008CF"/>
    <w:rsid w:val="00800A76"/>
    <w:rsid w:val="00802544"/>
    <w:rsid w:val="00804799"/>
    <w:rsid w:val="00805EE6"/>
    <w:rsid w:val="00813008"/>
    <w:rsid w:val="008138B2"/>
    <w:rsid w:val="00827623"/>
    <w:rsid w:val="00832E38"/>
    <w:rsid w:val="0083322B"/>
    <w:rsid w:val="0083549D"/>
    <w:rsid w:val="00835746"/>
    <w:rsid w:val="00836166"/>
    <w:rsid w:val="008378B2"/>
    <w:rsid w:val="00840D0E"/>
    <w:rsid w:val="00845090"/>
    <w:rsid w:val="008534F5"/>
    <w:rsid w:val="00853E8E"/>
    <w:rsid w:val="008626FA"/>
    <w:rsid w:val="008658DD"/>
    <w:rsid w:val="00865EFA"/>
    <w:rsid w:val="0086743F"/>
    <w:rsid w:val="00873B22"/>
    <w:rsid w:val="008771B8"/>
    <w:rsid w:val="0088164F"/>
    <w:rsid w:val="00895D99"/>
    <w:rsid w:val="008A0AEE"/>
    <w:rsid w:val="008A791F"/>
    <w:rsid w:val="008B06EC"/>
    <w:rsid w:val="008B7DD2"/>
    <w:rsid w:val="008C4140"/>
    <w:rsid w:val="008C748E"/>
    <w:rsid w:val="008D09E0"/>
    <w:rsid w:val="008D14B1"/>
    <w:rsid w:val="008D1891"/>
    <w:rsid w:val="008D2E5C"/>
    <w:rsid w:val="008D5B53"/>
    <w:rsid w:val="008E0FF1"/>
    <w:rsid w:val="008F116C"/>
    <w:rsid w:val="008F1964"/>
    <w:rsid w:val="008F3429"/>
    <w:rsid w:val="008F4950"/>
    <w:rsid w:val="008F7115"/>
    <w:rsid w:val="00900E25"/>
    <w:rsid w:val="00903F75"/>
    <w:rsid w:val="00907FC4"/>
    <w:rsid w:val="00910062"/>
    <w:rsid w:val="00910097"/>
    <w:rsid w:val="009116D6"/>
    <w:rsid w:val="00912A6E"/>
    <w:rsid w:val="00917AB2"/>
    <w:rsid w:val="00917B2C"/>
    <w:rsid w:val="00917CC4"/>
    <w:rsid w:val="00920B4C"/>
    <w:rsid w:val="00922D58"/>
    <w:rsid w:val="0092349F"/>
    <w:rsid w:val="00925FEA"/>
    <w:rsid w:val="0093039F"/>
    <w:rsid w:val="0093065D"/>
    <w:rsid w:val="00931D4A"/>
    <w:rsid w:val="009329D7"/>
    <w:rsid w:val="009337F2"/>
    <w:rsid w:val="00935B4A"/>
    <w:rsid w:val="009419A5"/>
    <w:rsid w:val="009446D4"/>
    <w:rsid w:val="00944D0F"/>
    <w:rsid w:val="009517B3"/>
    <w:rsid w:val="00951BDE"/>
    <w:rsid w:val="00952A1A"/>
    <w:rsid w:val="00953360"/>
    <w:rsid w:val="00955D72"/>
    <w:rsid w:val="009615C2"/>
    <w:rsid w:val="00963353"/>
    <w:rsid w:val="009735FA"/>
    <w:rsid w:val="00975929"/>
    <w:rsid w:val="009776A8"/>
    <w:rsid w:val="00977FEF"/>
    <w:rsid w:val="00982D00"/>
    <w:rsid w:val="009916B1"/>
    <w:rsid w:val="00996C38"/>
    <w:rsid w:val="009A357A"/>
    <w:rsid w:val="009A514D"/>
    <w:rsid w:val="009A51B7"/>
    <w:rsid w:val="009A6C28"/>
    <w:rsid w:val="009B00A1"/>
    <w:rsid w:val="009B5119"/>
    <w:rsid w:val="009C0EEC"/>
    <w:rsid w:val="009C280E"/>
    <w:rsid w:val="009D2E7A"/>
    <w:rsid w:val="009D47C1"/>
    <w:rsid w:val="009E141B"/>
    <w:rsid w:val="009E1877"/>
    <w:rsid w:val="009E2677"/>
    <w:rsid w:val="009E5067"/>
    <w:rsid w:val="009E6496"/>
    <w:rsid w:val="009E7B1B"/>
    <w:rsid w:val="009F3562"/>
    <w:rsid w:val="00A0009D"/>
    <w:rsid w:val="00A02D8B"/>
    <w:rsid w:val="00A03A22"/>
    <w:rsid w:val="00A062ED"/>
    <w:rsid w:val="00A066A1"/>
    <w:rsid w:val="00A2694A"/>
    <w:rsid w:val="00A270F2"/>
    <w:rsid w:val="00A30AE8"/>
    <w:rsid w:val="00A33944"/>
    <w:rsid w:val="00A3397B"/>
    <w:rsid w:val="00A34148"/>
    <w:rsid w:val="00A413E0"/>
    <w:rsid w:val="00A42E08"/>
    <w:rsid w:val="00A440FC"/>
    <w:rsid w:val="00A460A0"/>
    <w:rsid w:val="00A515DB"/>
    <w:rsid w:val="00A527ED"/>
    <w:rsid w:val="00A52848"/>
    <w:rsid w:val="00A56AFA"/>
    <w:rsid w:val="00A56DB7"/>
    <w:rsid w:val="00A572C6"/>
    <w:rsid w:val="00A64AE8"/>
    <w:rsid w:val="00A6503C"/>
    <w:rsid w:val="00A727AF"/>
    <w:rsid w:val="00A74FA2"/>
    <w:rsid w:val="00A76A8D"/>
    <w:rsid w:val="00A80F46"/>
    <w:rsid w:val="00A873DB"/>
    <w:rsid w:val="00A9083B"/>
    <w:rsid w:val="00A90EA5"/>
    <w:rsid w:val="00A95E97"/>
    <w:rsid w:val="00AA116F"/>
    <w:rsid w:val="00AB4286"/>
    <w:rsid w:val="00AB4E1E"/>
    <w:rsid w:val="00AC20A1"/>
    <w:rsid w:val="00AC216D"/>
    <w:rsid w:val="00AC3603"/>
    <w:rsid w:val="00AD00BA"/>
    <w:rsid w:val="00AD454F"/>
    <w:rsid w:val="00AD6614"/>
    <w:rsid w:val="00AE2429"/>
    <w:rsid w:val="00AE296C"/>
    <w:rsid w:val="00AE31BE"/>
    <w:rsid w:val="00AE3BD0"/>
    <w:rsid w:val="00AE45B5"/>
    <w:rsid w:val="00AE7AED"/>
    <w:rsid w:val="00AE7ED6"/>
    <w:rsid w:val="00AF1A18"/>
    <w:rsid w:val="00AF25D5"/>
    <w:rsid w:val="00AF28DF"/>
    <w:rsid w:val="00AF4A0B"/>
    <w:rsid w:val="00AF6A1D"/>
    <w:rsid w:val="00AF7609"/>
    <w:rsid w:val="00B04FA7"/>
    <w:rsid w:val="00B12AE3"/>
    <w:rsid w:val="00B12AFF"/>
    <w:rsid w:val="00B21C2A"/>
    <w:rsid w:val="00B30C89"/>
    <w:rsid w:val="00B36DDF"/>
    <w:rsid w:val="00B37B38"/>
    <w:rsid w:val="00B4477E"/>
    <w:rsid w:val="00B449D3"/>
    <w:rsid w:val="00B537B7"/>
    <w:rsid w:val="00B57032"/>
    <w:rsid w:val="00B625FD"/>
    <w:rsid w:val="00B63D68"/>
    <w:rsid w:val="00B64301"/>
    <w:rsid w:val="00B65B6F"/>
    <w:rsid w:val="00B7198F"/>
    <w:rsid w:val="00B72B68"/>
    <w:rsid w:val="00B73F9A"/>
    <w:rsid w:val="00B831C8"/>
    <w:rsid w:val="00B844E0"/>
    <w:rsid w:val="00B90799"/>
    <w:rsid w:val="00B92DB5"/>
    <w:rsid w:val="00BA127D"/>
    <w:rsid w:val="00BA200D"/>
    <w:rsid w:val="00BA303F"/>
    <w:rsid w:val="00BA66E2"/>
    <w:rsid w:val="00BB0DF5"/>
    <w:rsid w:val="00BC6098"/>
    <w:rsid w:val="00BD3F98"/>
    <w:rsid w:val="00BD4C9A"/>
    <w:rsid w:val="00BF3CD5"/>
    <w:rsid w:val="00BF587A"/>
    <w:rsid w:val="00BF587F"/>
    <w:rsid w:val="00C00AC1"/>
    <w:rsid w:val="00C025FF"/>
    <w:rsid w:val="00C0544F"/>
    <w:rsid w:val="00C107A7"/>
    <w:rsid w:val="00C13774"/>
    <w:rsid w:val="00C154F8"/>
    <w:rsid w:val="00C17A75"/>
    <w:rsid w:val="00C20FB0"/>
    <w:rsid w:val="00C257B1"/>
    <w:rsid w:val="00C32010"/>
    <w:rsid w:val="00C342B8"/>
    <w:rsid w:val="00C34A8D"/>
    <w:rsid w:val="00C34F71"/>
    <w:rsid w:val="00C36998"/>
    <w:rsid w:val="00C43DAA"/>
    <w:rsid w:val="00C44077"/>
    <w:rsid w:val="00C44A64"/>
    <w:rsid w:val="00C464D5"/>
    <w:rsid w:val="00C46DC0"/>
    <w:rsid w:val="00C534D3"/>
    <w:rsid w:val="00C54181"/>
    <w:rsid w:val="00C54BCD"/>
    <w:rsid w:val="00C57072"/>
    <w:rsid w:val="00C57163"/>
    <w:rsid w:val="00C606BD"/>
    <w:rsid w:val="00C64879"/>
    <w:rsid w:val="00C65CD6"/>
    <w:rsid w:val="00C65DF8"/>
    <w:rsid w:val="00C70AA9"/>
    <w:rsid w:val="00C71C23"/>
    <w:rsid w:val="00C77CD1"/>
    <w:rsid w:val="00C806E1"/>
    <w:rsid w:val="00C807BE"/>
    <w:rsid w:val="00C80893"/>
    <w:rsid w:val="00C83D29"/>
    <w:rsid w:val="00C87509"/>
    <w:rsid w:val="00C93CA6"/>
    <w:rsid w:val="00C95C13"/>
    <w:rsid w:val="00C96673"/>
    <w:rsid w:val="00CA1ACF"/>
    <w:rsid w:val="00CA4A11"/>
    <w:rsid w:val="00CA50E2"/>
    <w:rsid w:val="00CA5321"/>
    <w:rsid w:val="00CA656F"/>
    <w:rsid w:val="00CB0C3C"/>
    <w:rsid w:val="00CB329C"/>
    <w:rsid w:val="00CC4519"/>
    <w:rsid w:val="00CC580E"/>
    <w:rsid w:val="00CC5F31"/>
    <w:rsid w:val="00CD36AD"/>
    <w:rsid w:val="00CD6DF9"/>
    <w:rsid w:val="00CD784A"/>
    <w:rsid w:val="00CE1887"/>
    <w:rsid w:val="00CE5F76"/>
    <w:rsid w:val="00CF1584"/>
    <w:rsid w:val="00CF255C"/>
    <w:rsid w:val="00CF28F4"/>
    <w:rsid w:val="00CF5D54"/>
    <w:rsid w:val="00CF61F2"/>
    <w:rsid w:val="00D011D4"/>
    <w:rsid w:val="00D03545"/>
    <w:rsid w:val="00D10069"/>
    <w:rsid w:val="00D12B0E"/>
    <w:rsid w:val="00D14C4B"/>
    <w:rsid w:val="00D1701B"/>
    <w:rsid w:val="00D17D8D"/>
    <w:rsid w:val="00D2336F"/>
    <w:rsid w:val="00D25EC4"/>
    <w:rsid w:val="00D26AE6"/>
    <w:rsid w:val="00D27FDD"/>
    <w:rsid w:val="00D35404"/>
    <w:rsid w:val="00D3671B"/>
    <w:rsid w:val="00D37F36"/>
    <w:rsid w:val="00D44189"/>
    <w:rsid w:val="00D4437C"/>
    <w:rsid w:val="00D444A7"/>
    <w:rsid w:val="00D50612"/>
    <w:rsid w:val="00D50B92"/>
    <w:rsid w:val="00D512E4"/>
    <w:rsid w:val="00D5200C"/>
    <w:rsid w:val="00D528F7"/>
    <w:rsid w:val="00D54EA8"/>
    <w:rsid w:val="00D56E5C"/>
    <w:rsid w:val="00D60705"/>
    <w:rsid w:val="00D61642"/>
    <w:rsid w:val="00D640A1"/>
    <w:rsid w:val="00D65733"/>
    <w:rsid w:val="00D65BA8"/>
    <w:rsid w:val="00D65CB8"/>
    <w:rsid w:val="00D66E0C"/>
    <w:rsid w:val="00D73A53"/>
    <w:rsid w:val="00D773F8"/>
    <w:rsid w:val="00D82FE6"/>
    <w:rsid w:val="00D84828"/>
    <w:rsid w:val="00D86311"/>
    <w:rsid w:val="00D919B0"/>
    <w:rsid w:val="00D92578"/>
    <w:rsid w:val="00D95D35"/>
    <w:rsid w:val="00D96376"/>
    <w:rsid w:val="00D97D38"/>
    <w:rsid w:val="00DA06A0"/>
    <w:rsid w:val="00DA4D0D"/>
    <w:rsid w:val="00DA4EF0"/>
    <w:rsid w:val="00DB325A"/>
    <w:rsid w:val="00DB4789"/>
    <w:rsid w:val="00DC05B0"/>
    <w:rsid w:val="00DC1A33"/>
    <w:rsid w:val="00DC3F42"/>
    <w:rsid w:val="00DC4909"/>
    <w:rsid w:val="00DC5CB8"/>
    <w:rsid w:val="00DC6D51"/>
    <w:rsid w:val="00DC6FB8"/>
    <w:rsid w:val="00DE1324"/>
    <w:rsid w:val="00DE28BB"/>
    <w:rsid w:val="00DE4B6F"/>
    <w:rsid w:val="00DE4DBA"/>
    <w:rsid w:val="00DE5439"/>
    <w:rsid w:val="00DF617E"/>
    <w:rsid w:val="00DF6923"/>
    <w:rsid w:val="00DF779D"/>
    <w:rsid w:val="00E036BC"/>
    <w:rsid w:val="00E0380F"/>
    <w:rsid w:val="00E17765"/>
    <w:rsid w:val="00E2008C"/>
    <w:rsid w:val="00E21327"/>
    <w:rsid w:val="00E2363E"/>
    <w:rsid w:val="00E2391F"/>
    <w:rsid w:val="00E24DF4"/>
    <w:rsid w:val="00E30775"/>
    <w:rsid w:val="00E47E06"/>
    <w:rsid w:val="00E51DE1"/>
    <w:rsid w:val="00E57073"/>
    <w:rsid w:val="00E60EEA"/>
    <w:rsid w:val="00E617F8"/>
    <w:rsid w:val="00E648FE"/>
    <w:rsid w:val="00E65987"/>
    <w:rsid w:val="00E7288C"/>
    <w:rsid w:val="00E74826"/>
    <w:rsid w:val="00E75EEF"/>
    <w:rsid w:val="00E832EC"/>
    <w:rsid w:val="00E859BC"/>
    <w:rsid w:val="00E930CB"/>
    <w:rsid w:val="00E95946"/>
    <w:rsid w:val="00E96B95"/>
    <w:rsid w:val="00E974B7"/>
    <w:rsid w:val="00EA2B1B"/>
    <w:rsid w:val="00EA457E"/>
    <w:rsid w:val="00EA49F5"/>
    <w:rsid w:val="00EA4B09"/>
    <w:rsid w:val="00EA765F"/>
    <w:rsid w:val="00EB07A3"/>
    <w:rsid w:val="00EC0557"/>
    <w:rsid w:val="00EC3AA8"/>
    <w:rsid w:val="00EC448C"/>
    <w:rsid w:val="00EC7E61"/>
    <w:rsid w:val="00ED4119"/>
    <w:rsid w:val="00ED7213"/>
    <w:rsid w:val="00ED767F"/>
    <w:rsid w:val="00ED7823"/>
    <w:rsid w:val="00EE3703"/>
    <w:rsid w:val="00EE3A60"/>
    <w:rsid w:val="00EE7571"/>
    <w:rsid w:val="00EF0592"/>
    <w:rsid w:val="00EF0C05"/>
    <w:rsid w:val="00EF1C5D"/>
    <w:rsid w:val="00EF5A25"/>
    <w:rsid w:val="00EF6BCA"/>
    <w:rsid w:val="00EF7F2C"/>
    <w:rsid w:val="00F02E05"/>
    <w:rsid w:val="00F07F89"/>
    <w:rsid w:val="00F113BC"/>
    <w:rsid w:val="00F15DF2"/>
    <w:rsid w:val="00F16C0F"/>
    <w:rsid w:val="00F16CC9"/>
    <w:rsid w:val="00F17BCC"/>
    <w:rsid w:val="00F221CC"/>
    <w:rsid w:val="00F23479"/>
    <w:rsid w:val="00F24C11"/>
    <w:rsid w:val="00F258A4"/>
    <w:rsid w:val="00F26D6C"/>
    <w:rsid w:val="00F271AB"/>
    <w:rsid w:val="00F2721F"/>
    <w:rsid w:val="00F3015C"/>
    <w:rsid w:val="00F3288A"/>
    <w:rsid w:val="00F32D91"/>
    <w:rsid w:val="00F33666"/>
    <w:rsid w:val="00F33E7B"/>
    <w:rsid w:val="00F41720"/>
    <w:rsid w:val="00F41ACE"/>
    <w:rsid w:val="00F433C9"/>
    <w:rsid w:val="00F539CC"/>
    <w:rsid w:val="00F55427"/>
    <w:rsid w:val="00F6292C"/>
    <w:rsid w:val="00F62BB5"/>
    <w:rsid w:val="00F630B3"/>
    <w:rsid w:val="00F63D94"/>
    <w:rsid w:val="00F71111"/>
    <w:rsid w:val="00F71419"/>
    <w:rsid w:val="00F71618"/>
    <w:rsid w:val="00F755A0"/>
    <w:rsid w:val="00F819D0"/>
    <w:rsid w:val="00F825EE"/>
    <w:rsid w:val="00F92EAC"/>
    <w:rsid w:val="00F94260"/>
    <w:rsid w:val="00F956B9"/>
    <w:rsid w:val="00FA1F1F"/>
    <w:rsid w:val="00FA3EA1"/>
    <w:rsid w:val="00FA5EF2"/>
    <w:rsid w:val="00FB02D2"/>
    <w:rsid w:val="00FB231D"/>
    <w:rsid w:val="00FB4A10"/>
    <w:rsid w:val="00FB64B1"/>
    <w:rsid w:val="00FC345D"/>
    <w:rsid w:val="00FC3CD1"/>
    <w:rsid w:val="00FC58A4"/>
    <w:rsid w:val="00FC6671"/>
    <w:rsid w:val="00FC747B"/>
    <w:rsid w:val="00FC7DDE"/>
    <w:rsid w:val="00FD3D60"/>
    <w:rsid w:val="00FD66BE"/>
    <w:rsid w:val="00FE066C"/>
    <w:rsid w:val="00FE124E"/>
    <w:rsid w:val="00FE3A69"/>
    <w:rsid w:val="00FF5A62"/>
    <w:rsid w:val="00FF5DD5"/>
    <w:rsid w:val="00FF5F7D"/>
    <w:rsid w:val="00FF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79FE3"/>
  <w15:docId w15:val="{E101CFD4-8AC7-467F-80BB-277D2736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6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6671"/>
    <w:rPr>
      <w:color w:val="0000FF"/>
      <w:u w:val="single"/>
    </w:rPr>
  </w:style>
  <w:style w:type="paragraph" w:styleId="BalloonText">
    <w:name w:val="Balloon Text"/>
    <w:basedOn w:val="Normal"/>
    <w:semiHidden/>
    <w:rsid w:val="00996C38"/>
    <w:rPr>
      <w:rFonts w:ascii="Tahoma" w:hAnsi="Tahoma" w:cs="Tahoma"/>
      <w:sz w:val="16"/>
      <w:szCs w:val="16"/>
    </w:rPr>
  </w:style>
  <w:style w:type="paragraph" w:customStyle="1" w:styleId="Normal12pt">
    <w:name w:val="Normal + 12 pt"/>
    <w:basedOn w:val="BodyText"/>
    <w:rsid w:val="006F76E0"/>
    <w:pPr>
      <w:spacing w:after="0"/>
    </w:pPr>
    <w:rPr>
      <w:sz w:val="24"/>
      <w:szCs w:val="24"/>
    </w:rPr>
  </w:style>
  <w:style w:type="paragraph" w:styleId="BodyText">
    <w:name w:val="Body Text"/>
    <w:basedOn w:val="Normal"/>
    <w:rsid w:val="006F76E0"/>
    <w:pPr>
      <w:spacing w:after="120"/>
    </w:pPr>
  </w:style>
  <w:style w:type="character" w:styleId="FollowedHyperlink">
    <w:name w:val="FollowedHyperlink"/>
    <w:basedOn w:val="DefaultParagraphFont"/>
    <w:rsid w:val="00C807BE"/>
    <w:rPr>
      <w:color w:val="800080"/>
      <w:u w:val="single"/>
    </w:rPr>
  </w:style>
  <w:style w:type="paragraph" w:styleId="HTMLPreformatted">
    <w:name w:val="HTML Preformatted"/>
    <w:basedOn w:val="Normal"/>
    <w:rsid w:val="003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semiHidden/>
    <w:unhideWhenUsed/>
    <w:rsid w:val="00EF5A25"/>
    <w:rPr>
      <w:sz w:val="24"/>
      <w:szCs w:val="24"/>
    </w:rPr>
  </w:style>
  <w:style w:type="paragraph" w:styleId="Header">
    <w:name w:val="header"/>
    <w:basedOn w:val="Normal"/>
    <w:link w:val="HeaderChar"/>
    <w:uiPriority w:val="99"/>
    <w:unhideWhenUsed/>
    <w:rsid w:val="002F06AB"/>
    <w:pPr>
      <w:tabs>
        <w:tab w:val="center" w:pos="4680"/>
        <w:tab w:val="right" w:pos="9360"/>
      </w:tabs>
    </w:pPr>
  </w:style>
  <w:style w:type="character" w:customStyle="1" w:styleId="HeaderChar">
    <w:name w:val="Header Char"/>
    <w:basedOn w:val="DefaultParagraphFont"/>
    <w:link w:val="Header"/>
    <w:uiPriority w:val="99"/>
    <w:rsid w:val="002F06AB"/>
  </w:style>
  <w:style w:type="paragraph" w:styleId="Footer">
    <w:name w:val="footer"/>
    <w:basedOn w:val="Normal"/>
    <w:link w:val="FooterChar"/>
    <w:uiPriority w:val="99"/>
    <w:unhideWhenUsed/>
    <w:rsid w:val="002F06AB"/>
    <w:pPr>
      <w:tabs>
        <w:tab w:val="center" w:pos="4680"/>
        <w:tab w:val="right" w:pos="9360"/>
      </w:tabs>
    </w:pPr>
  </w:style>
  <w:style w:type="character" w:customStyle="1" w:styleId="FooterChar">
    <w:name w:val="Footer Char"/>
    <w:basedOn w:val="DefaultParagraphFont"/>
    <w:link w:val="Footer"/>
    <w:uiPriority w:val="99"/>
    <w:rsid w:val="002F06AB"/>
  </w:style>
  <w:style w:type="paragraph" w:styleId="ListParagraph">
    <w:name w:val="List Paragraph"/>
    <w:basedOn w:val="Normal"/>
    <w:uiPriority w:val="34"/>
    <w:qFormat/>
    <w:rsid w:val="00C107A7"/>
    <w:pPr>
      <w:ind w:left="720"/>
      <w:contextualSpacing/>
    </w:pPr>
  </w:style>
  <w:style w:type="character" w:styleId="UnresolvedMention">
    <w:name w:val="Unresolved Mention"/>
    <w:basedOn w:val="DefaultParagraphFont"/>
    <w:uiPriority w:val="99"/>
    <w:semiHidden/>
    <w:unhideWhenUsed/>
    <w:rsid w:val="00096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190">
      <w:bodyDiv w:val="1"/>
      <w:marLeft w:val="0"/>
      <w:marRight w:val="0"/>
      <w:marTop w:val="0"/>
      <w:marBottom w:val="0"/>
      <w:divBdr>
        <w:top w:val="none" w:sz="0" w:space="0" w:color="auto"/>
        <w:left w:val="none" w:sz="0" w:space="0" w:color="auto"/>
        <w:bottom w:val="none" w:sz="0" w:space="0" w:color="auto"/>
        <w:right w:val="none" w:sz="0" w:space="0" w:color="auto"/>
      </w:divBdr>
    </w:div>
    <w:div w:id="20127873">
      <w:bodyDiv w:val="1"/>
      <w:marLeft w:val="0"/>
      <w:marRight w:val="0"/>
      <w:marTop w:val="0"/>
      <w:marBottom w:val="0"/>
      <w:divBdr>
        <w:top w:val="none" w:sz="0" w:space="0" w:color="auto"/>
        <w:left w:val="none" w:sz="0" w:space="0" w:color="auto"/>
        <w:bottom w:val="none" w:sz="0" w:space="0" w:color="auto"/>
        <w:right w:val="none" w:sz="0" w:space="0" w:color="auto"/>
      </w:divBdr>
    </w:div>
    <w:div w:id="29383029">
      <w:bodyDiv w:val="1"/>
      <w:marLeft w:val="0"/>
      <w:marRight w:val="0"/>
      <w:marTop w:val="0"/>
      <w:marBottom w:val="0"/>
      <w:divBdr>
        <w:top w:val="none" w:sz="0" w:space="0" w:color="auto"/>
        <w:left w:val="none" w:sz="0" w:space="0" w:color="auto"/>
        <w:bottom w:val="none" w:sz="0" w:space="0" w:color="auto"/>
        <w:right w:val="none" w:sz="0" w:space="0" w:color="auto"/>
      </w:divBdr>
    </w:div>
    <w:div w:id="63260789">
      <w:bodyDiv w:val="1"/>
      <w:marLeft w:val="0"/>
      <w:marRight w:val="0"/>
      <w:marTop w:val="0"/>
      <w:marBottom w:val="0"/>
      <w:divBdr>
        <w:top w:val="none" w:sz="0" w:space="0" w:color="auto"/>
        <w:left w:val="none" w:sz="0" w:space="0" w:color="auto"/>
        <w:bottom w:val="none" w:sz="0" w:space="0" w:color="auto"/>
        <w:right w:val="none" w:sz="0" w:space="0" w:color="auto"/>
      </w:divBdr>
    </w:div>
    <w:div w:id="102650609">
      <w:bodyDiv w:val="1"/>
      <w:marLeft w:val="0"/>
      <w:marRight w:val="0"/>
      <w:marTop w:val="0"/>
      <w:marBottom w:val="0"/>
      <w:divBdr>
        <w:top w:val="none" w:sz="0" w:space="0" w:color="auto"/>
        <w:left w:val="none" w:sz="0" w:space="0" w:color="auto"/>
        <w:bottom w:val="none" w:sz="0" w:space="0" w:color="auto"/>
        <w:right w:val="none" w:sz="0" w:space="0" w:color="auto"/>
      </w:divBdr>
    </w:div>
    <w:div w:id="144319472">
      <w:bodyDiv w:val="1"/>
      <w:marLeft w:val="0"/>
      <w:marRight w:val="0"/>
      <w:marTop w:val="0"/>
      <w:marBottom w:val="0"/>
      <w:divBdr>
        <w:top w:val="none" w:sz="0" w:space="0" w:color="auto"/>
        <w:left w:val="none" w:sz="0" w:space="0" w:color="auto"/>
        <w:bottom w:val="none" w:sz="0" w:space="0" w:color="auto"/>
        <w:right w:val="none" w:sz="0" w:space="0" w:color="auto"/>
      </w:divBdr>
    </w:div>
    <w:div w:id="162167198">
      <w:bodyDiv w:val="1"/>
      <w:marLeft w:val="0"/>
      <w:marRight w:val="0"/>
      <w:marTop w:val="0"/>
      <w:marBottom w:val="0"/>
      <w:divBdr>
        <w:top w:val="none" w:sz="0" w:space="0" w:color="auto"/>
        <w:left w:val="none" w:sz="0" w:space="0" w:color="auto"/>
        <w:bottom w:val="none" w:sz="0" w:space="0" w:color="auto"/>
        <w:right w:val="none" w:sz="0" w:space="0" w:color="auto"/>
      </w:divBdr>
    </w:div>
    <w:div w:id="206453524">
      <w:bodyDiv w:val="1"/>
      <w:marLeft w:val="0"/>
      <w:marRight w:val="0"/>
      <w:marTop w:val="0"/>
      <w:marBottom w:val="0"/>
      <w:divBdr>
        <w:top w:val="none" w:sz="0" w:space="0" w:color="auto"/>
        <w:left w:val="none" w:sz="0" w:space="0" w:color="auto"/>
        <w:bottom w:val="none" w:sz="0" w:space="0" w:color="auto"/>
        <w:right w:val="none" w:sz="0" w:space="0" w:color="auto"/>
      </w:divBdr>
    </w:div>
    <w:div w:id="294797233">
      <w:bodyDiv w:val="1"/>
      <w:marLeft w:val="0"/>
      <w:marRight w:val="0"/>
      <w:marTop w:val="0"/>
      <w:marBottom w:val="0"/>
      <w:divBdr>
        <w:top w:val="none" w:sz="0" w:space="0" w:color="auto"/>
        <w:left w:val="none" w:sz="0" w:space="0" w:color="auto"/>
        <w:bottom w:val="none" w:sz="0" w:space="0" w:color="auto"/>
        <w:right w:val="none" w:sz="0" w:space="0" w:color="auto"/>
      </w:divBdr>
    </w:div>
    <w:div w:id="323827389">
      <w:bodyDiv w:val="1"/>
      <w:marLeft w:val="0"/>
      <w:marRight w:val="0"/>
      <w:marTop w:val="0"/>
      <w:marBottom w:val="0"/>
      <w:divBdr>
        <w:top w:val="none" w:sz="0" w:space="0" w:color="auto"/>
        <w:left w:val="none" w:sz="0" w:space="0" w:color="auto"/>
        <w:bottom w:val="none" w:sz="0" w:space="0" w:color="auto"/>
        <w:right w:val="none" w:sz="0" w:space="0" w:color="auto"/>
      </w:divBdr>
    </w:div>
    <w:div w:id="344330198">
      <w:bodyDiv w:val="1"/>
      <w:marLeft w:val="0"/>
      <w:marRight w:val="0"/>
      <w:marTop w:val="0"/>
      <w:marBottom w:val="0"/>
      <w:divBdr>
        <w:top w:val="none" w:sz="0" w:space="0" w:color="auto"/>
        <w:left w:val="none" w:sz="0" w:space="0" w:color="auto"/>
        <w:bottom w:val="none" w:sz="0" w:space="0" w:color="auto"/>
        <w:right w:val="none" w:sz="0" w:space="0" w:color="auto"/>
      </w:divBdr>
    </w:div>
    <w:div w:id="364720584">
      <w:bodyDiv w:val="1"/>
      <w:marLeft w:val="0"/>
      <w:marRight w:val="0"/>
      <w:marTop w:val="0"/>
      <w:marBottom w:val="0"/>
      <w:divBdr>
        <w:top w:val="none" w:sz="0" w:space="0" w:color="auto"/>
        <w:left w:val="none" w:sz="0" w:space="0" w:color="auto"/>
        <w:bottom w:val="none" w:sz="0" w:space="0" w:color="auto"/>
        <w:right w:val="none" w:sz="0" w:space="0" w:color="auto"/>
      </w:divBdr>
    </w:div>
    <w:div w:id="367030709">
      <w:bodyDiv w:val="1"/>
      <w:marLeft w:val="0"/>
      <w:marRight w:val="0"/>
      <w:marTop w:val="0"/>
      <w:marBottom w:val="0"/>
      <w:divBdr>
        <w:top w:val="none" w:sz="0" w:space="0" w:color="auto"/>
        <w:left w:val="none" w:sz="0" w:space="0" w:color="auto"/>
        <w:bottom w:val="none" w:sz="0" w:space="0" w:color="auto"/>
        <w:right w:val="none" w:sz="0" w:space="0" w:color="auto"/>
      </w:divBdr>
    </w:div>
    <w:div w:id="376393147">
      <w:bodyDiv w:val="1"/>
      <w:marLeft w:val="0"/>
      <w:marRight w:val="0"/>
      <w:marTop w:val="0"/>
      <w:marBottom w:val="0"/>
      <w:divBdr>
        <w:top w:val="none" w:sz="0" w:space="0" w:color="auto"/>
        <w:left w:val="none" w:sz="0" w:space="0" w:color="auto"/>
        <w:bottom w:val="none" w:sz="0" w:space="0" w:color="auto"/>
        <w:right w:val="none" w:sz="0" w:space="0" w:color="auto"/>
      </w:divBdr>
    </w:div>
    <w:div w:id="411858522">
      <w:bodyDiv w:val="1"/>
      <w:marLeft w:val="0"/>
      <w:marRight w:val="0"/>
      <w:marTop w:val="0"/>
      <w:marBottom w:val="0"/>
      <w:divBdr>
        <w:top w:val="none" w:sz="0" w:space="0" w:color="auto"/>
        <w:left w:val="none" w:sz="0" w:space="0" w:color="auto"/>
        <w:bottom w:val="none" w:sz="0" w:space="0" w:color="auto"/>
        <w:right w:val="none" w:sz="0" w:space="0" w:color="auto"/>
      </w:divBdr>
    </w:div>
    <w:div w:id="424304732">
      <w:bodyDiv w:val="1"/>
      <w:marLeft w:val="0"/>
      <w:marRight w:val="0"/>
      <w:marTop w:val="0"/>
      <w:marBottom w:val="0"/>
      <w:divBdr>
        <w:top w:val="none" w:sz="0" w:space="0" w:color="auto"/>
        <w:left w:val="none" w:sz="0" w:space="0" w:color="auto"/>
        <w:bottom w:val="none" w:sz="0" w:space="0" w:color="auto"/>
        <w:right w:val="none" w:sz="0" w:space="0" w:color="auto"/>
      </w:divBdr>
    </w:div>
    <w:div w:id="456873999">
      <w:bodyDiv w:val="1"/>
      <w:marLeft w:val="0"/>
      <w:marRight w:val="0"/>
      <w:marTop w:val="0"/>
      <w:marBottom w:val="0"/>
      <w:divBdr>
        <w:top w:val="none" w:sz="0" w:space="0" w:color="auto"/>
        <w:left w:val="none" w:sz="0" w:space="0" w:color="auto"/>
        <w:bottom w:val="none" w:sz="0" w:space="0" w:color="auto"/>
        <w:right w:val="none" w:sz="0" w:space="0" w:color="auto"/>
      </w:divBdr>
    </w:div>
    <w:div w:id="463933202">
      <w:bodyDiv w:val="1"/>
      <w:marLeft w:val="0"/>
      <w:marRight w:val="0"/>
      <w:marTop w:val="0"/>
      <w:marBottom w:val="0"/>
      <w:divBdr>
        <w:top w:val="none" w:sz="0" w:space="0" w:color="auto"/>
        <w:left w:val="none" w:sz="0" w:space="0" w:color="auto"/>
        <w:bottom w:val="none" w:sz="0" w:space="0" w:color="auto"/>
        <w:right w:val="none" w:sz="0" w:space="0" w:color="auto"/>
      </w:divBdr>
    </w:div>
    <w:div w:id="472141020">
      <w:bodyDiv w:val="1"/>
      <w:marLeft w:val="0"/>
      <w:marRight w:val="0"/>
      <w:marTop w:val="0"/>
      <w:marBottom w:val="0"/>
      <w:divBdr>
        <w:top w:val="none" w:sz="0" w:space="0" w:color="auto"/>
        <w:left w:val="none" w:sz="0" w:space="0" w:color="auto"/>
        <w:bottom w:val="none" w:sz="0" w:space="0" w:color="auto"/>
        <w:right w:val="none" w:sz="0" w:space="0" w:color="auto"/>
      </w:divBdr>
    </w:div>
    <w:div w:id="484053232">
      <w:bodyDiv w:val="1"/>
      <w:marLeft w:val="0"/>
      <w:marRight w:val="0"/>
      <w:marTop w:val="0"/>
      <w:marBottom w:val="0"/>
      <w:divBdr>
        <w:top w:val="none" w:sz="0" w:space="0" w:color="auto"/>
        <w:left w:val="none" w:sz="0" w:space="0" w:color="auto"/>
        <w:bottom w:val="none" w:sz="0" w:space="0" w:color="auto"/>
        <w:right w:val="none" w:sz="0" w:space="0" w:color="auto"/>
      </w:divBdr>
    </w:div>
    <w:div w:id="498539148">
      <w:bodyDiv w:val="1"/>
      <w:marLeft w:val="0"/>
      <w:marRight w:val="0"/>
      <w:marTop w:val="0"/>
      <w:marBottom w:val="0"/>
      <w:divBdr>
        <w:top w:val="none" w:sz="0" w:space="0" w:color="auto"/>
        <w:left w:val="none" w:sz="0" w:space="0" w:color="auto"/>
        <w:bottom w:val="none" w:sz="0" w:space="0" w:color="auto"/>
        <w:right w:val="none" w:sz="0" w:space="0" w:color="auto"/>
      </w:divBdr>
    </w:div>
    <w:div w:id="609123231">
      <w:bodyDiv w:val="1"/>
      <w:marLeft w:val="0"/>
      <w:marRight w:val="0"/>
      <w:marTop w:val="0"/>
      <w:marBottom w:val="0"/>
      <w:divBdr>
        <w:top w:val="none" w:sz="0" w:space="0" w:color="auto"/>
        <w:left w:val="none" w:sz="0" w:space="0" w:color="auto"/>
        <w:bottom w:val="none" w:sz="0" w:space="0" w:color="auto"/>
        <w:right w:val="none" w:sz="0" w:space="0" w:color="auto"/>
      </w:divBdr>
    </w:div>
    <w:div w:id="636644745">
      <w:bodyDiv w:val="1"/>
      <w:marLeft w:val="0"/>
      <w:marRight w:val="0"/>
      <w:marTop w:val="0"/>
      <w:marBottom w:val="0"/>
      <w:divBdr>
        <w:top w:val="none" w:sz="0" w:space="0" w:color="auto"/>
        <w:left w:val="none" w:sz="0" w:space="0" w:color="auto"/>
        <w:bottom w:val="none" w:sz="0" w:space="0" w:color="auto"/>
        <w:right w:val="none" w:sz="0" w:space="0" w:color="auto"/>
      </w:divBdr>
    </w:div>
    <w:div w:id="699742382">
      <w:bodyDiv w:val="1"/>
      <w:marLeft w:val="0"/>
      <w:marRight w:val="0"/>
      <w:marTop w:val="0"/>
      <w:marBottom w:val="0"/>
      <w:divBdr>
        <w:top w:val="none" w:sz="0" w:space="0" w:color="auto"/>
        <w:left w:val="none" w:sz="0" w:space="0" w:color="auto"/>
        <w:bottom w:val="none" w:sz="0" w:space="0" w:color="auto"/>
        <w:right w:val="none" w:sz="0" w:space="0" w:color="auto"/>
      </w:divBdr>
    </w:div>
    <w:div w:id="711155118">
      <w:bodyDiv w:val="1"/>
      <w:marLeft w:val="0"/>
      <w:marRight w:val="0"/>
      <w:marTop w:val="0"/>
      <w:marBottom w:val="0"/>
      <w:divBdr>
        <w:top w:val="none" w:sz="0" w:space="0" w:color="auto"/>
        <w:left w:val="none" w:sz="0" w:space="0" w:color="auto"/>
        <w:bottom w:val="none" w:sz="0" w:space="0" w:color="auto"/>
        <w:right w:val="none" w:sz="0" w:space="0" w:color="auto"/>
      </w:divBdr>
    </w:div>
    <w:div w:id="726341950">
      <w:bodyDiv w:val="1"/>
      <w:marLeft w:val="0"/>
      <w:marRight w:val="0"/>
      <w:marTop w:val="0"/>
      <w:marBottom w:val="0"/>
      <w:divBdr>
        <w:top w:val="none" w:sz="0" w:space="0" w:color="auto"/>
        <w:left w:val="none" w:sz="0" w:space="0" w:color="auto"/>
        <w:bottom w:val="none" w:sz="0" w:space="0" w:color="auto"/>
        <w:right w:val="none" w:sz="0" w:space="0" w:color="auto"/>
      </w:divBdr>
    </w:div>
    <w:div w:id="781149284">
      <w:bodyDiv w:val="1"/>
      <w:marLeft w:val="0"/>
      <w:marRight w:val="0"/>
      <w:marTop w:val="0"/>
      <w:marBottom w:val="0"/>
      <w:divBdr>
        <w:top w:val="none" w:sz="0" w:space="0" w:color="auto"/>
        <w:left w:val="none" w:sz="0" w:space="0" w:color="auto"/>
        <w:bottom w:val="none" w:sz="0" w:space="0" w:color="auto"/>
        <w:right w:val="none" w:sz="0" w:space="0" w:color="auto"/>
      </w:divBdr>
      <w:divsChild>
        <w:div w:id="842891071">
          <w:marLeft w:val="1310"/>
          <w:marRight w:val="0"/>
          <w:marTop w:val="110"/>
          <w:marBottom w:val="0"/>
          <w:divBdr>
            <w:top w:val="none" w:sz="0" w:space="0" w:color="auto"/>
            <w:left w:val="none" w:sz="0" w:space="0" w:color="auto"/>
            <w:bottom w:val="none" w:sz="0" w:space="0" w:color="auto"/>
            <w:right w:val="none" w:sz="0" w:space="0" w:color="auto"/>
          </w:divBdr>
        </w:div>
        <w:div w:id="1340157371">
          <w:marLeft w:val="1310"/>
          <w:marRight w:val="0"/>
          <w:marTop w:val="110"/>
          <w:marBottom w:val="0"/>
          <w:divBdr>
            <w:top w:val="none" w:sz="0" w:space="0" w:color="auto"/>
            <w:left w:val="none" w:sz="0" w:space="0" w:color="auto"/>
            <w:bottom w:val="none" w:sz="0" w:space="0" w:color="auto"/>
            <w:right w:val="none" w:sz="0" w:space="0" w:color="auto"/>
          </w:divBdr>
        </w:div>
        <w:div w:id="1486358223">
          <w:marLeft w:val="1310"/>
          <w:marRight w:val="0"/>
          <w:marTop w:val="110"/>
          <w:marBottom w:val="0"/>
          <w:divBdr>
            <w:top w:val="none" w:sz="0" w:space="0" w:color="auto"/>
            <w:left w:val="none" w:sz="0" w:space="0" w:color="auto"/>
            <w:bottom w:val="none" w:sz="0" w:space="0" w:color="auto"/>
            <w:right w:val="none" w:sz="0" w:space="0" w:color="auto"/>
          </w:divBdr>
        </w:div>
        <w:div w:id="1640649922">
          <w:marLeft w:val="1310"/>
          <w:marRight w:val="0"/>
          <w:marTop w:val="110"/>
          <w:marBottom w:val="0"/>
          <w:divBdr>
            <w:top w:val="none" w:sz="0" w:space="0" w:color="auto"/>
            <w:left w:val="none" w:sz="0" w:space="0" w:color="auto"/>
            <w:bottom w:val="none" w:sz="0" w:space="0" w:color="auto"/>
            <w:right w:val="none" w:sz="0" w:space="0" w:color="auto"/>
          </w:divBdr>
        </w:div>
        <w:div w:id="1642615246">
          <w:marLeft w:val="1310"/>
          <w:marRight w:val="0"/>
          <w:marTop w:val="110"/>
          <w:marBottom w:val="0"/>
          <w:divBdr>
            <w:top w:val="none" w:sz="0" w:space="0" w:color="auto"/>
            <w:left w:val="none" w:sz="0" w:space="0" w:color="auto"/>
            <w:bottom w:val="none" w:sz="0" w:space="0" w:color="auto"/>
            <w:right w:val="none" w:sz="0" w:space="0" w:color="auto"/>
          </w:divBdr>
        </w:div>
      </w:divsChild>
    </w:div>
    <w:div w:id="849295263">
      <w:bodyDiv w:val="1"/>
      <w:marLeft w:val="0"/>
      <w:marRight w:val="0"/>
      <w:marTop w:val="0"/>
      <w:marBottom w:val="0"/>
      <w:divBdr>
        <w:top w:val="none" w:sz="0" w:space="0" w:color="auto"/>
        <w:left w:val="none" w:sz="0" w:space="0" w:color="auto"/>
        <w:bottom w:val="none" w:sz="0" w:space="0" w:color="auto"/>
        <w:right w:val="none" w:sz="0" w:space="0" w:color="auto"/>
      </w:divBdr>
    </w:div>
    <w:div w:id="900336245">
      <w:bodyDiv w:val="1"/>
      <w:marLeft w:val="0"/>
      <w:marRight w:val="0"/>
      <w:marTop w:val="0"/>
      <w:marBottom w:val="0"/>
      <w:divBdr>
        <w:top w:val="none" w:sz="0" w:space="0" w:color="auto"/>
        <w:left w:val="none" w:sz="0" w:space="0" w:color="auto"/>
        <w:bottom w:val="none" w:sz="0" w:space="0" w:color="auto"/>
        <w:right w:val="none" w:sz="0" w:space="0" w:color="auto"/>
      </w:divBdr>
    </w:div>
    <w:div w:id="922029252">
      <w:bodyDiv w:val="1"/>
      <w:marLeft w:val="0"/>
      <w:marRight w:val="0"/>
      <w:marTop w:val="0"/>
      <w:marBottom w:val="0"/>
      <w:divBdr>
        <w:top w:val="none" w:sz="0" w:space="0" w:color="auto"/>
        <w:left w:val="none" w:sz="0" w:space="0" w:color="auto"/>
        <w:bottom w:val="none" w:sz="0" w:space="0" w:color="auto"/>
        <w:right w:val="none" w:sz="0" w:space="0" w:color="auto"/>
      </w:divBdr>
    </w:div>
    <w:div w:id="944966448">
      <w:bodyDiv w:val="1"/>
      <w:marLeft w:val="0"/>
      <w:marRight w:val="0"/>
      <w:marTop w:val="0"/>
      <w:marBottom w:val="0"/>
      <w:divBdr>
        <w:top w:val="none" w:sz="0" w:space="0" w:color="auto"/>
        <w:left w:val="none" w:sz="0" w:space="0" w:color="auto"/>
        <w:bottom w:val="none" w:sz="0" w:space="0" w:color="auto"/>
        <w:right w:val="none" w:sz="0" w:space="0" w:color="auto"/>
      </w:divBdr>
    </w:div>
    <w:div w:id="949167567">
      <w:bodyDiv w:val="1"/>
      <w:marLeft w:val="0"/>
      <w:marRight w:val="0"/>
      <w:marTop w:val="0"/>
      <w:marBottom w:val="0"/>
      <w:divBdr>
        <w:top w:val="none" w:sz="0" w:space="0" w:color="auto"/>
        <w:left w:val="none" w:sz="0" w:space="0" w:color="auto"/>
        <w:bottom w:val="none" w:sz="0" w:space="0" w:color="auto"/>
        <w:right w:val="none" w:sz="0" w:space="0" w:color="auto"/>
      </w:divBdr>
    </w:div>
    <w:div w:id="965768956">
      <w:bodyDiv w:val="1"/>
      <w:marLeft w:val="0"/>
      <w:marRight w:val="0"/>
      <w:marTop w:val="0"/>
      <w:marBottom w:val="0"/>
      <w:divBdr>
        <w:top w:val="none" w:sz="0" w:space="0" w:color="auto"/>
        <w:left w:val="none" w:sz="0" w:space="0" w:color="auto"/>
        <w:bottom w:val="none" w:sz="0" w:space="0" w:color="auto"/>
        <w:right w:val="none" w:sz="0" w:space="0" w:color="auto"/>
      </w:divBdr>
    </w:div>
    <w:div w:id="1152136897">
      <w:bodyDiv w:val="1"/>
      <w:marLeft w:val="0"/>
      <w:marRight w:val="0"/>
      <w:marTop w:val="0"/>
      <w:marBottom w:val="0"/>
      <w:divBdr>
        <w:top w:val="none" w:sz="0" w:space="0" w:color="auto"/>
        <w:left w:val="none" w:sz="0" w:space="0" w:color="auto"/>
        <w:bottom w:val="none" w:sz="0" w:space="0" w:color="auto"/>
        <w:right w:val="none" w:sz="0" w:space="0" w:color="auto"/>
      </w:divBdr>
    </w:div>
    <w:div w:id="1154561670">
      <w:bodyDiv w:val="1"/>
      <w:marLeft w:val="0"/>
      <w:marRight w:val="0"/>
      <w:marTop w:val="0"/>
      <w:marBottom w:val="0"/>
      <w:divBdr>
        <w:top w:val="none" w:sz="0" w:space="0" w:color="auto"/>
        <w:left w:val="none" w:sz="0" w:space="0" w:color="auto"/>
        <w:bottom w:val="none" w:sz="0" w:space="0" w:color="auto"/>
        <w:right w:val="none" w:sz="0" w:space="0" w:color="auto"/>
      </w:divBdr>
    </w:div>
    <w:div w:id="1273435562">
      <w:bodyDiv w:val="1"/>
      <w:marLeft w:val="0"/>
      <w:marRight w:val="0"/>
      <w:marTop w:val="0"/>
      <w:marBottom w:val="0"/>
      <w:divBdr>
        <w:top w:val="none" w:sz="0" w:space="0" w:color="auto"/>
        <w:left w:val="none" w:sz="0" w:space="0" w:color="auto"/>
        <w:bottom w:val="none" w:sz="0" w:space="0" w:color="auto"/>
        <w:right w:val="none" w:sz="0" w:space="0" w:color="auto"/>
      </w:divBdr>
      <w:divsChild>
        <w:div w:id="1215001760">
          <w:marLeft w:val="2016"/>
          <w:marRight w:val="0"/>
          <w:marTop w:val="60"/>
          <w:marBottom w:val="0"/>
          <w:divBdr>
            <w:top w:val="none" w:sz="0" w:space="0" w:color="auto"/>
            <w:left w:val="none" w:sz="0" w:space="0" w:color="auto"/>
            <w:bottom w:val="none" w:sz="0" w:space="0" w:color="auto"/>
            <w:right w:val="none" w:sz="0" w:space="0" w:color="auto"/>
          </w:divBdr>
        </w:div>
      </w:divsChild>
    </w:div>
    <w:div w:id="1326275969">
      <w:bodyDiv w:val="1"/>
      <w:marLeft w:val="0"/>
      <w:marRight w:val="0"/>
      <w:marTop w:val="0"/>
      <w:marBottom w:val="0"/>
      <w:divBdr>
        <w:top w:val="none" w:sz="0" w:space="0" w:color="auto"/>
        <w:left w:val="none" w:sz="0" w:space="0" w:color="auto"/>
        <w:bottom w:val="none" w:sz="0" w:space="0" w:color="auto"/>
        <w:right w:val="none" w:sz="0" w:space="0" w:color="auto"/>
      </w:divBdr>
    </w:div>
    <w:div w:id="1337151319">
      <w:bodyDiv w:val="1"/>
      <w:marLeft w:val="0"/>
      <w:marRight w:val="0"/>
      <w:marTop w:val="0"/>
      <w:marBottom w:val="0"/>
      <w:divBdr>
        <w:top w:val="none" w:sz="0" w:space="0" w:color="auto"/>
        <w:left w:val="none" w:sz="0" w:space="0" w:color="auto"/>
        <w:bottom w:val="none" w:sz="0" w:space="0" w:color="auto"/>
        <w:right w:val="none" w:sz="0" w:space="0" w:color="auto"/>
      </w:divBdr>
    </w:div>
    <w:div w:id="1440954134">
      <w:bodyDiv w:val="1"/>
      <w:marLeft w:val="0"/>
      <w:marRight w:val="0"/>
      <w:marTop w:val="0"/>
      <w:marBottom w:val="0"/>
      <w:divBdr>
        <w:top w:val="none" w:sz="0" w:space="0" w:color="auto"/>
        <w:left w:val="none" w:sz="0" w:space="0" w:color="auto"/>
        <w:bottom w:val="none" w:sz="0" w:space="0" w:color="auto"/>
        <w:right w:val="none" w:sz="0" w:space="0" w:color="auto"/>
      </w:divBdr>
    </w:div>
    <w:div w:id="1454792252">
      <w:bodyDiv w:val="1"/>
      <w:marLeft w:val="0"/>
      <w:marRight w:val="0"/>
      <w:marTop w:val="0"/>
      <w:marBottom w:val="0"/>
      <w:divBdr>
        <w:top w:val="none" w:sz="0" w:space="0" w:color="auto"/>
        <w:left w:val="none" w:sz="0" w:space="0" w:color="auto"/>
        <w:bottom w:val="none" w:sz="0" w:space="0" w:color="auto"/>
        <w:right w:val="none" w:sz="0" w:space="0" w:color="auto"/>
      </w:divBdr>
    </w:div>
    <w:div w:id="1480150965">
      <w:bodyDiv w:val="1"/>
      <w:marLeft w:val="0"/>
      <w:marRight w:val="0"/>
      <w:marTop w:val="0"/>
      <w:marBottom w:val="0"/>
      <w:divBdr>
        <w:top w:val="none" w:sz="0" w:space="0" w:color="auto"/>
        <w:left w:val="none" w:sz="0" w:space="0" w:color="auto"/>
        <w:bottom w:val="none" w:sz="0" w:space="0" w:color="auto"/>
        <w:right w:val="none" w:sz="0" w:space="0" w:color="auto"/>
      </w:divBdr>
    </w:div>
    <w:div w:id="1501193603">
      <w:bodyDiv w:val="1"/>
      <w:marLeft w:val="0"/>
      <w:marRight w:val="0"/>
      <w:marTop w:val="0"/>
      <w:marBottom w:val="0"/>
      <w:divBdr>
        <w:top w:val="none" w:sz="0" w:space="0" w:color="auto"/>
        <w:left w:val="none" w:sz="0" w:space="0" w:color="auto"/>
        <w:bottom w:val="none" w:sz="0" w:space="0" w:color="auto"/>
        <w:right w:val="none" w:sz="0" w:space="0" w:color="auto"/>
      </w:divBdr>
    </w:div>
    <w:div w:id="1517648485">
      <w:bodyDiv w:val="1"/>
      <w:marLeft w:val="0"/>
      <w:marRight w:val="0"/>
      <w:marTop w:val="0"/>
      <w:marBottom w:val="0"/>
      <w:divBdr>
        <w:top w:val="none" w:sz="0" w:space="0" w:color="auto"/>
        <w:left w:val="none" w:sz="0" w:space="0" w:color="auto"/>
        <w:bottom w:val="none" w:sz="0" w:space="0" w:color="auto"/>
        <w:right w:val="none" w:sz="0" w:space="0" w:color="auto"/>
      </w:divBdr>
    </w:div>
    <w:div w:id="1526405066">
      <w:bodyDiv w:val="1"/>
      <w:marLeft w:val="0"/>
      <w:marRight w:val="0"/>
      <w:marTop w:val="0"/>
      <w:marBottom w:val="0"/>
      <w:divBdr>
        <w:top w:val="none" w:sz="0" w:space="0" w:color="auto"/>
        <w:left w:val="none" w:sz="0" w:space="0" w:color="auto"/>
        <w:bottom w:val="none" w:sz="0" w:space="0" w:color="auto"/>
        <w:right w:val="none" w:sz="0" w:space="0" w:color="auto"/>
      </w:divBdr>
    </w:div>
    <w:div w:id="1561940822">
      <w:bodyDiv w:val="1"/>
      <w:marLeft w:val="0"/>
      <w:marRight w:val="0"/>
      <w:marTop w:val="0"/>
      <w:marBottom w:val="0"/>
      <w:divBdr>
        <w:top w:val="none" w:sz="0" w:space="0" w:color="auto"/>
        <w:left w:val="none" w:sz="0" w:space="0" w:color="auto"/>
        <w:bottom w:val="none" w:sz="0" w:space="0" w:color="auto"/>
        <w:right w:val="none" w:sz="0" w:space="0" w:color="auto"/>
      </w:divBdr>
    </w:div>
    <w:div w:id="1576625155">
      <w:bodyDiv w:val="1"/>
      <w:marLeft w:val="0"/>
      <w:marRight w:val="0"/>
      <w:marTop w:val="0"/>
      <w:marBottom w:val="0"/>
      <w:divBdr>
        <w:top w:val="none" w:sz="0" w:space="0" w:color="auto"/>
        <w:left w:val="none" w:sz="0" w:space="0" w:color="auto"/>
        <w:bottom w:val="none" w:sz="0" w:space="0" w:color="auto"/>
        <w:right w:val="none" w:sz="0" w:space="0" w:color="auto"/>
      </w:divBdr>
    </w:div>
    <w:div w:id="1598977035">
      <w:bodyDiv w:val="1"/>
      <w:marLeft w:val="0"/>
      <w:marRight w:val="0"/>
      <w:marTop w:val="0"/>
      <w:marBottom w:val="0"/>
      <w:divBdr>
        <w:top w:val="none" w:sz="0" w:space="0" w:color="auto"/>
        <w:left w:val="none" w:sz="0" w:space="0" w:color="auto"/>
        <w:bottom w:val="none" w:sz="0" w:space="0" w:color="auto"/>
        <w:right w:val="none" w:sz="0" w:space="0" w:color="auto"/>
      </w:divBdr>
    </w:div>
    <w:div w:id="1601258853">
      <w:bodyDiv w:val="1"/>
      <w:marLeft w:val="0"/>
      <w:marRight w:val="0"/>
      <w:marTop w:val="0"/>
      <w:marBottom w:val="0"/>
      <w:divBdr>
        <w:top w:val="none" w:sz="0" w:space="0" w:color="auto"/>
        <w:left w:val="none" w:sz="0" w:space="0" w:color="auto"/>
        <w:bottom w:val="none" w:sz="0" w:space="0" w:color="auto"/>
        <w:right w:val="none" w:sz="0" w:space="0" w:color="auto"/>
      </w:divBdr>
    </w:div>
    <w:div w:id="1601832796">
      <w:bodyDiv w:val="1"/>
      <w:marLeft w:val="0"/>
      <w:marRight w:val="0"/>
      <w:marTop w:val="0"/>
      <w:marBottom w:val="0"/>
      <w:divBdr>
        <w:top w:val="none" w:sz="0" w:space="0" w:color="auto"/>
        <w:left w:val="none" w:sz="0" w:space="0" w:color="auto"/>
        <w:bottom w:val="none" w:sz="0" w:space="0" w:color="auto"/>
        <w:right w:val="none" w:sz="0" w:space="0" w:color="auto"/>
      </w:divBdr>
    </w:div>
    <w:div w:id="1602491061">
      <w:bodyDiv w:val="1"/>
      <w:marLeft w:val="0"/>
      <w:marRight w:val="0"/>
      <w:marTop w:val="0"/>
      <w:marBottom w:val="0"/>
      <w:divBdr>
        <w:top w:val="none" w:sz="0" w:space="0" w:color="auto"/>
        <w:left w:val="none" w:sz="0" w:space="0" w:color="auto"/>
        <w:bottom w:val="none" w:sz="0" w:space="0" w:color="auto"/>
        <w:right w:val="none" w:sz="0" w:space="0" w:color="auto"/>
      </w:divBdr>
    </w:div>
    <w:div w:id="1644847309">
      <w:bodyDiv w:val="1"/>
      <w:marLeft w:val="0"/>
      <w:marRight w:val="0"/>
      <w:marTop w:val="0"/>
      <w:marBottom w:val="0"/>
      <w:divBdr>
        <w:top w:val="none" w:sz="0" w:space="0" w:color="auto"/>
        <w:left w:val="none" w:sz="0" w:space="0" w:color="auto"/>
        <w:bottom w:val="none" w:sz="0" w:space="0" w:color="auto"/>
        <w:right w:val="none" w:sz="0" w:space="0" w:color="auto"/>
      </w:divBdr>
    </w:div>
    <w:div w:id="1647737577">
      <w:bodyDiv w:val="1"/>
      <w:marLeft w:val="0"/>
      <w:marRight w:val="0"/>
      <w:marTop w:val="0"/>
      <w:marBottom w:val="0"/>
      <w:divBdr>
        <w:top w:val="none" w:sz="0" w:space="0" w:color="auto"/>
        <w:left w:val="none" w:sz="0" w:space="0" w:color="auto"/>
        <w:bottom w:val="none" w:sz="0" w:space="0" w:color="auto"/>
        <w:right w:val="none" w:sz="0" w:space="0" w:color="auto"/>
      </w:divBdr>
    </w:div>
    <w:div w:id="1654993383">
      <w:bodyDiv w:val="1"/>
      <w:marLeft w:val="0"/>
      <w:marRight w:val="0"/>
      <w:marTop w:val="0"/>
      <w:marBottom w:val="0"/>
      <w:divBdr>
        <w:top w:val="none" w:sz="0" w:space="0" w:color="auto"/>
        <w:left w:val="none" w:sz="0" w:space="0" w:color="auto"/>
        <w:bottom w:val="none" w:sz="0" w:space="0" w:color="auto"/>
        <w:right w:val="none" w:sz="0" w:space="0" w:color="auto"/>
      </w:divBdr>
    </w:div>
    <w:div w:id="1721054553">
      <w:bodyDiv w:val="1"/>
      <w:marLeft w:val="0"/>
      <w:marRight w:val="0"/>
      <w:marTop w:val="0"/>
      <w:marBottom w:val="0"/>
      <w:divBdr>
        <w:top w:val="none" w:sz="0" w:space="0" w:color="auto"/>
        <w:left w:val="none" w:sz="0" w:space="0" w:color="auto"/>
        <w:bottom w:val="none" w:sz="0" w:space="0" w:color="auto"/>
        <w:right w:val="none" w:sz="0" w:space="0" w:color="auto"/>
      </w:divBdr>
    </w:div>
    <w:div w:id="1721201737">
      <w:bodyDiv w:val="1"/>
      <w:marLeft w:val="0"/>
      <w:marRight w:val="0"/>
      <w:marTop w:val="0"/>
      <w:marBottom w:val="0"/>
      <w:divBdr>
        <w:top w:val="none" w:sz="0" w:space="0" w:color="auto"/>
        <w:left w:val="none" w:sz="0" w:space="0" w:color="auto"/>
        <w:bottom w:val="none" w:sz="0" w:space="0" w:color="auto"/>
        <w:right w:val="none" w:sz="0" w:space="0" w:color="auto"/>
      </w:divBdr>
    </w:div>
    <w:div w:id="1741514680">
      <w:bodyDiv w:val="1"/>
      <w:marLeft w:val="0"/>
      <w:marRight w:val="0"/>
      <w:marTop w:val="0"/>
      <w:marBottom w:val="0"/>
      <w:divBdr>
        <w:top w:val="none" w:sz="0" w:space="0" w:color="auto"/>
        <w:left w:val="none" w:sz="0" w:space="0" w:color="auto"/>
        <w:bottom w:val="none" w:sz="0" w:space="0" w:color="auto"/>
        <w:right w:val="none" w:sz="0" w:space="0" w:color="auto"/>
      </w:divBdr>
    </w:div>
    <w:div w:id="1758137399">
      <w:bodyDiv w:val="1"/>
      <w:marLeft w:val="0"/>
      <w:marRight w:val="0"/>
      <w:marTop w:val="0"/>
      <w:marBottom w:val="0"/>
      <w:divBdr>
        <w:top w:val="none" w:sz="0" w:space="0" w:color="auto"/>
        <w:left w:val="none" w:sz="0" w:space="0" w:color="auto"/>
        <w:bottom w:val="none" w:sz="0" w:space="0" w:color="auto"/>
        <w:right w:val="none" w:sz="0" w:space="0" w:color="auto"/>
      </w:divBdr>
    </w:div>
    <w:div w:id="1775200763">
      <w:bodyDiv w:val="1"/>
      <w:marLeft w:val="0"/>
      <w:marRight w:val="0"/>
      <w:marTop w:val="0"/>
      <w:marBottom w:val="0"/>
      <w:divBdr>
        <w:top w:val="none" w:sz="0" w:space="0" w:color="auto"/>
        <w:left w:val="none" w:sz="0" w:space="0" w:color="auto"/>
        <w:bottom w:val="none" w:sz="0" w:space="0" w:color="auto"/>
        <w:right w:val="none" w:sz="0" w:space="0" w:color="auto"/>
      </w:divBdr>
    </w:div>
    <w:div w:id="1803188264">
      <w:bodyDiv w:val="1"/>
      <w:marLeft w:val="0"/>
      <w:marRight w:val="0"/>
      <w:marTop w:val="0"/>
      <w:marBottom w:val="0"/>
      <w:divBdr>
        <w:top w:val="none" w:sz="0" w:space="0" w:color="auto"/>
        <w:left w:val="none" w:sz="0" w:space="0" w:color="auto"/>
        <w:bottom w:val="none" w:sz="0" w:space="0" w:color="auto"/>
        <w:right w:val="none" w:sz="0" w:space="0" w:color="auto"/>
      </w:divBdr>
    </w:div>
    <w:div w:id="1851529104">
      <w:bodyDiv w:val="1"/>
      <w:marLeft w:val="0"/>
      <w:marRight w:val="0"/>
      <w:marTop w:val="0"/>
      <w:marBottom w:val="0"/>
      <w:divBdr>
        <w:top w:val="none" w:sz="0" w:space="0" w:color="auto"/>
        <w:left w:val="none" w:sz="0" w:space="0" w:color="auto"/>
        <w:bottom w:val="none" w:sz="0" w:space="0" w:color="auto"/>
        <w:right w:val="none" w:sz="0" w:space="0" w:color="auto"/>
      </w:divBdr>
    </w:div>
    <w:div w:id="1854756996">
      <w:bodyDiv w:val="1"/>
      <w:marLeft w:val="0"/>
      <w:marRight w:val="0"/>
      <w:marTop w:val="0"/>
      <w:marBottom w:val="0"/>
      <w:divBdr>
        <w:top w:val="none" w:sz="0" w:space="0" w:color="auto"/>
        <w:left w:val="none" w:sz="0" w:space="0" w:color="auto"/>
        <w:bottom w:val="none" w:sz="0" w:space="0" w:color="auto"/>
        <w:right w:val="none" w:sz="0" w:space="0" w:color="auto"/>
      </w:divBdr>
    </w:div>
    <w:div w:id="1901095478">
      <w:bodyDiv w:val="1"/>
      <w:marLeft w:val="0"/>
      <w:marRight w:val="0"/>
      <w:marTop w:val="0"/>
      <w:marBottom w:val="0"/>
      <w:divBdr>
        <w:top w:val="none" w:sz="0" w:space="0" w:color="auto"/>
        <w:left w:val="none" w:sz="0" w:space="0" w:color="auto"/>
        <w:bottom w:val="none" w:sz="0" w:space="0" w:color="auto"/>
        <w:right w:val="none" w:sz="0" w:space="0" w:color="auto"/>
      </w:divBdr>
    </w:div>
    <w:div w:id="2020428876">
      <w:bodyDiv w:val="1"/>
      <w:marLeft w:val="0"/>
      <w:marRight w:val="0"/>
      <w:marTop w:val="0"/>
      <w:marBottom w:val="0"/>
      <w:divBdr>
        <w:top w:val="none" w:sz="0" w:space="0" w:color="auto"/>
        <w:left w:val="none" w:sz="0" w:space="0" w:color="auto"/>
        <w:bottom w:val="none" w:sz="0" w:space="0" w:color="auto"/>
        <w:right w:val="none" w:sz="0" w:space="0" w:color="auto"/>
      </w:divBdr>
    </w:div>
    <w:div w:id="2033409641">
      <w:bodyDiv w:val="1"/>
      <w:marLeft w:val="0"/>
      <w:marRight w:val="0"/>
      <w:marTop w:val="0"/>
      <w:marBottom w:val="0"/>
      <w:divBdr>
        <w:top w:val="none" w:sz="0" w:space="0" w:color="auto"/>
        <w:left w:val="none" w:sz="0" w:space="0" w:color="auto"/>
        <w:bottom w:val="none" w:sz="0" w:space="0" w:color="auto"/>
        <w:right w:val="none" w:sz="0" w:space="0" w:color="auto"/>
      </w:divBdr>
    </w:div>
    <w:div w:id="2036998792">
      <w:bodyDiv w:val="1"/>
      <w:marLeft w:val="0"/>
      <w:marRight w:val="0"/>
      <w:marTop w:val="0"/>
      <w:marBottom w:val="0"/>
      <w:divBdr>
        <w:top w:val="none" w:sz="0" w:space="0" w:color="auto"/>
        <w:left w:val="none" w:sz="0" w:space="0" w:color="auto"/>
        <w:bottom w:val="none" w:sz="0" w:space="0" w:color="auto"/>
        <w:right w:val="none" w:sz="0" w:space="0" w:color="auto"/>
      </w:divBdr>
    </w:div>
    <w:div w:id="2086797941">
      <w:bodyDiv w:val="1"/>
      <w:marLeft w:val="0"/>
      <w:marRight w:val="0"/>
      <w:marTop w:val="0"/>
      <w:marBottom w:val="0"/>
      <w:divBdr>
        <w:top w:val="none" w:sz="0" w:space="0" w:color="auto"/>
        <w:left w:val="none" w:sz="0" w:space="0" w:color="auto"/>
        <w:bottom w:val="none" w:sz="0" w:space="0" w:color="auto"/>
        <w:right w:val="none" w:sz="0" w:space="0" w:color="auto"/>
      </w:divBdr>
      <w:divsChild>
        <w:div w:id="225533317">
          <w:marLeft w:val="1310"/>
          <w:marRight w:val="0"/>
          <w:marTop w:val="110"/>
          <w:marBottom w:val="0"/>
          <w:divBdr>
            <w:top w:val="none" w:sz="0" w:space="0" w:color="auto"/>
            <w:left w:val="none" w:sz="0" w:space="0" w:color="auto"/>
            <w:bottom w:val="none" w:sz="0" w:space="0" w:color="auto"/>
            <w:right w:val="none" w:sz="0" w:space="0" w:color="auto"/>
          </w:divBdr>
        </w:div>
        <w:div w:id="1251504076">
          <w:marLeft w:val="1742"/>
          <w:marRight w:val="0"/>
          <w:marTop w:val="100"/>
          <w:marBottom w:val="0"/>
          <w:divBdr>
            <w:top w:val="none" w:sz="0" w:space="0" w:color="auto"/>
            <w:left w:val="none" w:sz="0" w:space="0" w:color="auto"/>
            <w:bottom w:val="none" w:sz="0" w:space="0" w:color="auto"/>
            <w:right w:val="none" w:sz="0" w:space="0" w:color="auto"/>
          </w:divBdr>
        </w:div>
        <w:div w:id="1494375750">
          <w:marLeft w:val="1310"/>
          <w:marRight w:val="0"/>
          <w:marTop w:val="110"/>
          <w:marBottom w:val="0"/>
          <w:divBdr>
            <w:top w:val="none" w:sz="0" w:space="0" w:color="auto"/>
            <w:left w:val="none" w:sz="0" w:space="0" w:color="auto"/>
            <w:bottom w:val="none" w:sz="0" w:space="0" w:color="auto"/>
            <w:right w:val="none" w:sz="0" w:space="0" w:color="auto"/>
          </w:divBdr>
        </w:div>
        <w:div w:id="1902248849">
          <w:marLeft w:val="1310"/>
          <w:marRight w:val="0"/>
          <w:marTop w:val="110"/>
          <w:marBottom w:val="0"/>
          <w:divBdr>
            <w:top w:val="none" w:sz="0" w:space="0" w:color="auto"/>
            <w:left w:val="none" w:sz="0" w:space="0" w:color="auto"/>
            <w:bottom w:val="none" w:sz="0" w:space="0" w:color="auto"/>
            <w:right w:val="none" w:sz="0" w:space="0" w:color="auto"/>
          </w:divBdr>
        </w:div>
        <w:div w:id="2021732315">
          <w:marLeft w:val="806"/>
          <w:marRight w:val="0"/>
          <w:marTop w:val="140"/>
          <w:marBottom w:val="0"/>
          <w:divBdr>
            <w:top w:val="none" w:sz="0" w:space="0" w:color="auto"/>
            <w:left w:val="none" w:sz="0" w:space="0" w:color="auto"/>
            <w:bottom w:val="none" w:sz="0" w:space="0" w:color="auto"/>
            <w:right w:val="none" w:sz="0" w:space="0" w:color="auto"/>
          </w:divBdr>
        </w:div>
      </w:divsChild>
    </w:div>
    <w:div w:id="210672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unkel@clarkcountyohio.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Memorandum</vt:lpstr>
    </vt:vector>
  </TitlesOfParts>
  <Company>Microsoft</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Larry Himes</dc:creator>
  <cp:lastModifiedBy>Agresta, Louis</cp:lastModifiedBy>
  <cp:revision>3</cp:revision>
  <cp:lastPrinted>2018-03-01T17:47:00Z</cp:lastPrinted>
  <dcterms:created xsi:type="dcterms:W3CDTF">2025-12-03T15:11:00Z</dcterms:created>
  <dcterms:modified xsi:type="dcterms:W3CDTF">2025-12-03T15:31:00Z</dcterms:modified>
</cp:coreProperties>
</file>