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23" w:rsidRPr="00CB500C" w:rsidRDefault="009454CF" w:rsidP="009454CF">
      <w:pPr>
        <w:jc w:val="center"/>
        <w:rPr>
          <w:rFonts w:ascii="Georgia" w:hAnsi="Georgia"/>
          <w:b/>
          <w:sz w:val="28"/>
          <w:szCs w:val="28"/>
          <w:u w:val="single"/>
        </w:rPr>
      </w:pPr>
      <w:r w:rsidRPr="00CB500C">
        <w:rPr>
          <w:rFonts w:ascii="Georgia" w:hAnsi="Georgia"/>
          <w:b/>
          <w:sz w:val="28"/>
          <w:szCs w:val="28"/>
          <w:u w:val="single"/>
        </w:rPr>
        <w:t xml:space="preserve">Building Committee </w:t>
      </w:r>
      <w:r w:rsidR="00270D44">
        <w:rPr>
          <w:rFonts w:ascii="Georgia" w:hAnsi="Georgia"/>
          <w:b/>
          <w:sz w:val="28"/>
          <w:szCs w:val="28"/>
          <w:u w:val="single"/>
        </w:rPr>
        <w:t>Minutes</w:t>
      </w:r>
    </w:p>
    <w:p w:rsidR="009454CF" w:rsidRDefault="009454CF">
      <w:pPr>
        <w:rPr>
          <w:rFonts w:ascii="Georgia" w:hAnsi="Georgia"/>
        </w:rPr>
      </w:pPr>
    </w:p>
    <w:p w:rsidR="009454CF" w:rsidRDefault="009454CF" w:rsidP="009454CF">
      <w:pPr>
        <w:jc w:val="center"/>
        <w:rPr>
          <w:rFonts w:ascii="Georgia" w:hAnsi="Georgia"/>
        </w:rPr>
      </w:pPr>
      <w:r>
        <w:rPr>
          <w:rFonts w:ascii="Georgia" w:hAnsi="Georgia"/>
        </w:rPr>
        <w:t>August 12, 2008</w:t>
      </w:r>
    </w:p>
    <w:p w:rsidR="009454CF" w:rsidRDefault="009454CF">
      <w:pPr>
        <w:rPr>
          <w:rFonts w:ascii="Georgia" w:hAnsi="Georgia"/>
        </w:rPr>
      </w:pPr>
    </w:p>
    <w:p w:rsidR="009454CF" w:rsidRDefault="00270D44">
      <w:pPr>
        <w:rPr>
          <w:rFonts w:ascii="Georgia" w:hAnsi="Georgia"/>
        </w:rPr>
      </w:pPr>
      <w:r>
        <w:rPr>
          <w:rFonts w:ascii="Georgia" w:hAnsi="Georgia"/>
        </w:rPr>
        <w:t xml:space="preserve">Scott Coleman called the Building Committee Meeting to order at </w:t>
      </w:r>
      <w:r w:rsidR="00EB6C3D">
        <w:rPr>
          <w:rFonts w:ascii="Georgia" w:hAnsi="Georgia"/>
        </w:rPr>
        <w:t>3:09 pm</w:t>
      </w:r>
      <w:r>
        <w:rPr>
          <w:rFonts w:ascii="Georgia" w:hAnsi="Georgia"/>
        </w:rPr>
        <w:t xml:space="preserve"> on August 12, 2008.</w:t>
      </w:r>
    </w:p>
    <w:p w:rsidR="00260A93" w:rsidRDefault="00260A93">
      <w:pPr>
        <w:rPr>
          <w:rFonts w:ascii="Georgia" w:hAnsi="Georgia"/>
        </w:rPr>
      </w:pPr>
    </w:p>
    <w:p w:rsidR="00260A93" w:rsidRDefault="00260A93">
      <w:pPr>
        <w:rPr>
          <w:rFonts w:ascii="Georgia" w:hAnsi="Georgia"/>
        </w:rPr>
      </w:pPr>
      <w:r>
        <w:rPr>
          <w:rFonts w:ascii="Georgia" w:hAnsi="Georgia"/>
        </w:rPr>
        <w:t>Attendees:</w:t>
      </w:r>
      <w:r w:rsidR="00EB6C3D">
        <w:rPr>
          <w:rFonts w:ascii="Georgia" w:hAnsi="Georgia"/>
        </w:rPr>
        <w:t xml:space="preserve">  Bill Kelley, Steve Stolte, Jenny Snapp, Scott </w:t>
      </w:r>
      <w:r w:rsidR="00270D44">
        <w:rPr>
          <w:rFonts w:ascii="Georgia" w:hAnsi="Georgia"/>
        </w:rPr>
        <w:t>Coleman, Mike Bow, Don Walters</w:t>
      </w:r>
    </w:p>
    <w:p w:rsidR="009454CF" w:rsidRDefault="009454CF">
      <w:pPr>
        <w:rPr>
          <w:rFonts w:ascii="Georgia" w:hAnsi="Georgia"/>
        </w:rPr>
      </w:pPr>
    </w:p>
    <w:p w:rsidR="009454CF" w:rsidRDefault="009454CF" w:rsidP="009454CF">
      <w:pPr>
        <w:numPr>
          <w:ilvl w:val="0"/>
          <w:numId w:val="2"/>
        </w:numPr>
        <w:ind w:left="270" w:hanging="270"/>
        <w:rPr>
          <w:rFonts w:ascii="Georgia" w:hAnsi="Georgia"/>
        </w:rPr>
      </w:pPr>
      <w:r>
        <w:rPr>
          <w:rFonts w:ascii="Georgia" w:hAnsi="Georgia"/>
        </w:rPr>
        <w:t>Reason for Meeting</w:t>
      </w:r>
      <w:r w:rsidR="00EB6C3D">
        <w:rPr>
          <w:rFonts w:ascii="Georgia" w:hAnsi="Georgia"/>
        </w:rPr>
        <w:t xml:space="preserve"> – at the strategic planning session, the outcome was that we can get by in this building for now, but need to investigate moving into a new facility in 2013; not investing a lot of money in this building but make it useable.  </w:t>
      </w:r>
    </w:p>
    <w:p w:rsidR="00270D44" w:rsidRDefault="00270D44" w:rsidP="009454CF">
      <w:pPr>
        <w:numPr>
          <w:ilvl w:val="0"/>
          <w:numId w:val="2"/>
        </w:numPr>
        <w:ind w:left="270" w:hanging="270"/>
        <w:rPr>
          <w:rFonts w:ascii="Georgia" w:hAnsi="Georgia"/>
        </w:rPr>
      </w:pPr>
      <w:r>
        <w:rPr>
          <w:rFonts w:ascii="Georgia" w:hAnsi="Georgia"/>
        </w:rPr>
        <w:t>Basement</w:t>
      </w:r>
    </w:p>
    <w:p w:rsidR="00EB6C3D" w:rsidRDefault="00EB6C3D" w:rsidP="00270D44">
      <w:pPr>
        <w:ind w:left="270"/>
        <w:rPr>
          <w:rFonts w:ascii="Georgia" w:hAnsi="Georgia"/>
        </w:rPr>
      </w:pPr>
      <w:r>
        <w:rPr>
          <w:rFonts w:ascii="Georgia" w:hAnsi="Georgia"/>
        </w:rPr>
        <w:t>Bill – I went down to the basement; the object is to get the moisture out of there;</w:t>
      </w:r>
    </w:p>
    <w:p w:rsidR="00EB6C3D" w:rsidRDefault="00EB6C3D" w:rsidP="00270D44">
      <w:pPr>
        <w:ind w:left="270"/>
        <w:rPr>
          <w:rFonts w:ascii="Georgia" w:hAnsi="Georgia"/>
        </w:rPr>
      </w:pPr>
      <w:r>
        <w:rPr>
          <w:rFonts w:ascii="Georgia" w:hAnsi="Georgia"/>
        </w:rPr>
        <w:t>Scott – a positive drainage to a sump pump; tried a dehumid</w:t>
      </w:r>
      <w:r w:rsidR="00270D44">
        <w:rPr>
          <w:rFonts w:ascii="Georgia" w:hAnsi="Georgia"/>
        </w:rPr>
        <w:t>if</w:t>
      </w:r>
      <w:r>
        <w:rPr>
          <w:rFonts w:ascii="Georgia" w:hAnsi="Georgia"/>
        </w:rPr>
        <w:t>ier and it’s not working; can o</w:t>
      </w:r>
      <w:r w:rsidR="00270D44">
        <w:rPr>
          <w:rFonts w:ascii="Georgia" w:hAnsi="Georgia"/>
        </w:rPr>
        <w:t>n</w:t>
      </w:r>
      <w:r>
        <w:rPr>
          <w:rFonts w:ascii="Georgia" w:hAnsi="Georgia"/>
        </w:rPr>
        <w:t>ly expect it to do so much</w:t>
      </w:r>
    </w:p>
    <w:p w:rsidR="00EB6C3D" w:rsidRDefault="00EB6C3D" w:rsidP="00270D44">
      <w:pPr>
        <w:ind w:left="270"/>
        <w:rPr>
          <w:rFonts w:ascii="Georgia" w:hAnsi="Georgia"/>
        </w:rPr>
      </w:pPr>
      <w:r>
        <w:rPr>
          <w:rFonts w:ascii="Georgia" w:hAnsi="Georgia"/>
        </w:rPr>
        <w:t>Don – is there someplace to pump the water?</w:t>
      </w:r>
    </w:p>
    <w:p w:rsidR="00EB6C3D" w:rsidRDefault="00EB6C3D" w:rsidP="00270D44">
      <w:pPr>
        <w:ind w:left="270"/>
        <w:rPr>
          <w:rFonts w:ascii="Georgia" w:hAnsi="Georgia"/>
        </w:rPr>
      </w:pPr>
      <w:r>
        <w:rPr>
          <w:rFonts w:ascii="Georgia" w:hAnsi="Georgia"/>
        </w:rPr>
        <w:t>Scott – seems to be pumping to a sewer line</w:t>
      </w:r>
    </w:p>
    <w:p w:rsidR="00EB6C3D" w:rsidRDefault="00EB6C3D" w:rsidP="00270D44">
      <w:pPr>
        <w:ind w:left="270"/>
        <w:rPr>
          <w:rFonts w:ascii="Georgia" w:hAnsi="Georgia"/>
        </w:rPr>
      </w:pPr>
      <w:r>
        <w:rPr>
          <w:rFonts w:ascii="Georgia" w:hAnsi="Georgia"/>
        </w:rPr>
        <w:t xml:space="preserve">Mike – there’s tiles to a sewer line; is there a reason </w:t>
      </w:r>
      <w:r w:rsidR="00270D44">
        <w:rPr>
          <w:rFonts w:ascii="Georgia" w:hAnsi="Georgia"/>
        </w:rPr>
        <w:t xml:space="preserve">that all the appointments are </w:t>
      </w:r>
      <w:r>
        <w:rPr>
          <w:rFonts w:ascii="Georgia" w:hAnsi="Georgia"/>
        </w:rPr>
        <w:t>not scheduled at once?</w:t>
      </w:r>
    </w:p>
    <w:p w:rsidR="00EB6C3D" w:rsidRDefault="00EB6C3D" w:rsidP="00270D44">
      <w:pPr>
        <w:ind w:left="270"/>
        <w:rPr>
          <w:rFonts w:ascii="Georgia" w:hAnsi="Georgia"/>
        </w:rPr>
      </w:pPr>
      <w:r>
        <w:rPr>
          <w:rFonts w:ascii="Georgia" w:hAnsi="Georgia"/>
        </w:rPr>
        <w:t>Scott – in this instance would like to have the 1:1 input</w:t>
      </w:r>
    </w:p>
    <w:p w:rsidR="00270D44" w:rsidRDefault="00270D44" w:rsidP="00270D44">
      <w:pPr>
        <w:numPr>
          <w:ilvl w:val="1"/>
          <w:numId w:val="2"/>
        </w:numPr>
        <w:ind w:left="630"/>
        <w:rPr>
          <w:rFonts w:ascii="Georgia" w:hAnsi="Georgia"/>
        </w:rPr>
      </w:pPr>
      <w:r>
        <w:rPr>
          <w:rFonts w:ascii="Georgia" w:hAnsi="Georgia"/>
        </w:rPr>
        <w:t>JD Basement System</w:t>
      </w:r>
    </w:p>
    <w:p w:rsidR="00270D44" w:rsidRDefault="00270D44" w:rsidP="00270D44">
      <w:pPr>
        <w:numPr>
          <w:ilvl w:val="2"/>
          <w:numId w:val="2"/>
        </w:numPr>
        <w:ind w:left="900" w:hanging="90"/>
        <w:rPr>
          <w:rFonts w:ascii="Georgia" w:hAnsi="Georgia"/>
        </w:rPr>
      </w:pPr>
      <w:r>
        <w:rPr>
          <w:rFonts w:ascii="Georgia" w:hAnsi="Georgia"/>
        </w:rPr>
        <w:t xml:space="preserve"> Tuesday, August 19 at 11:00 am</w:t>
      </w:r>
    </w:p>
    <w:p w:rsidR="00270D44" w:rsidRDefault="00270D44" w:rsidP="00270D44">
      <w:pPr>
        <w:ind w:left="900"/>
        <w:rPr>
          <w:rFonts w:ascii="Georgia" w:hAnsi="Georgia"/>
        </w:rPr>
      </w:pPr>
    </w:p>
    <w:p w:rsidR="00270D44" w:rsidRDefault="00270D44" w:rsidP="00270D44">
      <w:pPr>
        <w:numPr>
          <w:ilvl w:val="1"/>
          <w:numId w:val="2"/>
        </w:numPr>
        <w:ind w:left="630"/>
        <w:rPr>
          <w:rFonts w:ascii="Georgia" w:hAnsi="Georgia"/>
        </w:rPr>
      </w:pPr>
      <w:r>
        <w:rPr>
          <w:rFonts w:ascii="Georgia" w:hAnsi="Georgia"/>
        </w:rPr>
        <w:t xml:space="preserve">The Basement Guys </w:t>
      </w:r>
    </w:p>
    <w:p w:rsidR="00270D44" w:rsidRDefault="00270D44" w:rsidP="00270D44">
      <w:pPr>
        <w:numPr>
          <w:ilvl w:val="2"/>
          <w:numId w:val="2"/>
        </w:numPr>
        <w:ind w:left="900" w:hanging="90"/>
        <w:rPr>
          <w:rFonts w:ascii="Georgia" w:hAnsi="Georgia"/>
        </w:rPr>
      </w:pPr>
      <w:r>
        <w:rPr>
          <w:rFonts w:ascii="Georgia" w:hAnsi="Georgia"/>
        </w:rPr>
        <w:t>Tuesday, August 26 at 10:00 am</w:t>
      </w:r>
    </w:p>
    <w:p w:rsidR="00270D44" w:rsidRPr="00394CDE" w:rsidRDefault="00270D44" w:rsidP="00270D44">
      <w:pPr>
        <w:ind w:left="900"/>
        <w:rPr>
          <w:rFonts w:ascii="Georgia" w:hAnsi="Georgia"/>
        </w:rPr>
      </w:pPr>
    </w:p>
    <w:p w:rsidR="00270D44" w:rsidRDefault="00270D44" w:rsidP="00270D44">
      <w:pPr>
        <w:numPr>
          <w:ilvl w:val="1"/>
          <w:numId w:val="2"/>
        </w:numPr>
        <w:ind w:left="630"/>
        <w:rPr>
          <w:rFonts w:ascii="Georgia" w:hAnsi="Georgia"/>
        </w:rPr>
      </w:pPr>
      <w:r>
        <w:rPr>
          <w:rFonts w:ascii="Georgia" w:hAnsi="Georgia"/>
        </w:rPr>
        <w:t xml:space="preserve">Rogers Basement Waterproofing </w:t>
      </w:r>
    </w:p>
    <w:p w:rsidR="00270D44" w:rsidRDefault="00270D44" w:rsidP="00270D44">
      <w:pPr>
        <w:numPr>
          <w:ilvl w:val="2"/>
          <w:numId w:val="2"/>
        </w:numPr>
        <w:ind w:left="900" w:hanging="90"/>
        <w:rPr>
          <w:rFonts w:ascii="Georgia" w:hAnsi="Georgia"/>
        </w:rPr>
      </w:pPr>
      <w:r>
        <w:rPr>
          <w:rFonts w:ascii="Georgia" w:hAnsi="Georgia"/>
        </w:rPr>
        <w:t>To be scheduled</w:t>
      </w:r>
    </w:p>
    <w:p w:rsidR="00270D44" w:rsidRPr="00CB500C" w:rsidRDefault="00270D44" w:rsidP="00270D44">
      <w:pPr>
        <w:numPr>
          <w:ilvl w:val="0"/>
          <w:numId w:val="2"/>
        </w:numPr>
        <w:ind w:left="270" w:hanging="270"/>
        <w:rPr>
          <w:rFonts w:ascii="Georgia" w:hAnsi="Georgia"/>
        </w:rPr>
      </w:pPr>
      <w:r>
        <w:rPr>
          <w:rFonts w:ascii="Georgia" w:hAnsi="Georgia"/>
        </w:rPr>
        <w:t>Conference Room Layout</w:t>
      </w:r>
    </w:p>
    <w:p w:rsidR="00ED723A" w:rsidRDefault="00ED723A" w:rsidP="00270D44">
      <w:pPr>
        <w:ind w:left="270"/>
        <w:rPr>
          <w:rFonts w:ascii="Georgia" w:hAnsi="Georgia"/>
        </w:rPr>
      </w:pPr>
      <w:r>
        <w:rPr>
          <w:rFonts w:ascii="Georgia" w:hAnsi="Georgia"/>
        </w:rPr>
        <w:t>Mike – who owns the building?</w:t>
      </w:r>
    </w:p>
    <w:p w:rsidR="00ED723A" w:rsidRDefault="00270D44" w:rsidP="00270D44">
      <w:pPr>
        <w:ind w:left="270"/>
        <w:rPr>
          <w:rFonts w:ascii="Georgia" w:hAnsi="Georgia"/>
        </w:rPr>
      </w:pPr>
      <w:r>
        <w:rPr>
          <w:rFonts w:ascii="Georgia" w:hAnsi="Georgia"/>
        </w:rPr>
        <w:t xml:space="preserve">Scott - </w:t>
      </w:r>
      <w:r w:rsidR="00ED723A">
        <w:rPr>
          <w:rFonts w:ascii="Georgia" w:hAnsi="Georgia"/>
        </w:rPr>
        <w:t>County commissioners</w:t>
      </w:r>
      <w:r>
        <w:rPr>
          <w:rFonts w:ascii="Georgia" w:hAnsi="Georgia"/>
        </w:rPr>
        <w:t xml:space="preserve">; </w:t>
      </w:r>
      <w:r w:rsidR="00ED723A">
        <w:rPr>
          <w:rFonts w:ascii="Georgia" w:hAnsi="Georgia"/>
        </w:rPr>
        <w:t>in name of Logan County; the</w:t>
      </w:r>
      <w:r>
        <w:rPr>
          <w:rFonts w:ascii="Georgia" w:hAnsi="Georgia"/>
        </w:rPr>
        <w:t>ir</w:t>
      </w:r>
      <w:r w:rsidR="00ED723A">
        <w:rPr>
          <w:rFonts w:ascii="Georgia" w:hAnsi="Georgia"/>
        </w:rPr>
        <w:t xml:space="preserve"> comment was they would permit LUC </w:t>
      </w:r>
      <w:r>
        <w:rPr>
          <w:rFonts w:ascii="Georgia" w:hAnsi="Georgia"/>
        </w:rPr>
        <w:t xml:space="preserve">to </w:t>
      </w:r>
      <w:r w:rsidR="00ED723A">
        <w:rPr>
          <w:rFonts w:ascii="Georgia" w:hAnsi="Georgia"/>
        </w:rPr>
        <w:t>keep the proceeds to invest in a new building</w:t>
      </w:r>
    </w:p>
    <w:p w:rsidR="00ED723A" w:rsidRDefault="00ED723A" w:rsidP="00270D44">
      <w:pPr>
        <w:ind w:left="270"/>
        <w:rPr>
          <w:rFonts w:ascii="Georgia" w:hAnsi="Georgia"/>
        </w:rPr>
      </w:pPr>
      <w:r>
        <w:rPr>
          <w:rFonts w:ascii="Georgia" w:hAnsi="Georgia"/>
        </w:rPr>
        <w:t>Mike – who will pay for these improvements?</w:t>
      </w:r>
    </w:p>
    <w:p w:rsidR="00ED723A" w:rsidRDefault="00ED723A" w:rsidP="00270D44">
      <w:pPr>
        <w:ind w:left="270"/>
        <w:rPr>
          <w:rFonts w:ascii="Georgia" w:hAnsi="Georgia"/>
        </w:rPr>
      </w:pPr>
      <w:r>
        <w:rPr>
          <w:rFonts w:ascii="Georgia" w:hAnsi="Georgia"/>
        </w:rPr>
        <w:t>Scott – out of the building funds</w:t>
      </w:r>
    </w:p>
    <w:p w:rsidR="00ED723A" w:rsidRDefault="00ED723A" w:rsidP="00270D44">
      <w:pPr>
        <w:ind w:left="270"/>
        <w:rPr>
          <w:rFonts w:ascii="Georgia" w:hAnsi="Georgia"/>
        </w:rPr>
      </w:pPr>
      <w:r>
        <w:rPr>
          <w:rFonts w:ascii="Georgia" w:hAnsi="Georgia"/>
        </w:rPr>
        <w:t>Jenny – not a lot left in the building fund ($832) after the remodeling</w:t>
      </w:r>
    </w:p>
    <w:p w:rsidR="00ED723A" w:rsidRDefault="00ED723A" w:rsidP="00270D44">
      <w:pPr>
        <w:ind w:left="270"/>
        <w:rPr>
          <w:rFonts w:ascii="Georgia" w:hAnsi="Georgia"/>
        </w:rPr>
      </w:pPr>
      <w:r>
        <w:rPr>
          <w:rFonts w:ascii="Georgia" w:hAnsi="Georgia"/>
        </w:rPr>
        <w:t xml:space="preserve">Scott – need to come up with a plan to utilize this facility for the next </w:t>
      </w:r>
      <w:r w:rsidR="00270D44">
        <w:rPr>
          <w:rFonts w:ascii="Georgia" w:hAnsi="Georgia"/>
        </w:rPr>
        <w:t>five</w:t>
      </w:r>
      <w:r>
        <w:rPr>
          <w:rFonts w:ascii="Georgia" w:hAnsi="Georgia"/>
        </w:rPr>
        <w:t xml:space="preserve"> years to get by with; one item was layout of the board room;  I’ve always wanted everyone of the executive committee to set at these tables and look at each other; I would like to have all the members at the table</w:t>
      </w:r>
      <w:r w:rsidR="00270D44">
        <w:rPr>
          <w:rFonts w:ascii="Georgia" w:hAnsi="Georgia"/>
        </w:rPr>
        <w:t>.</w:t>
      </w:r>
    </w:p>
    <w:p w:rsidR="00ED723A" w:rsidRDefault="00ED723A" w:rsidP="00270D44">
      <w:pPr>
        <w:ind w:left="270"/>
        <w:rPr>
          <w:rFonts w:ascii="Georgia" w:hAnsi="Georgia"/>
        </w:rPr>
      </w:pPr>
      <w:r>
        <w:rPr>
          <w:rFonts w:ascii="Georgia" w:hAnsi="Georgia"/>
        </w:rPr>
        <w:lastRenderedPageBreak/>
        <w:t>Jenny – we need to come up with a better solution for this room even if that means ordering tables; what size tables should we be looking at?</w:t>
      </w:r>
    </w:p>
    <w:p w:rsidR="00ED723A" w:rsidRDefault="00ED723A" w:rsidP="00270D44">
      <w:pPr>
        <w:ind w:left="270"/>
        <w:rPr>
          <w:rFonts w:ascii="Georgia" w:hAnsi="Georgia"/>
        </w:rPr>
      </w:pPr>
      <w:r>
        <w:rPr>
          <w:rFonts w:ascii="Georgia" w:hAnsi="Georgia"/>
        </w:rPr>
        <w:t>Scott – I like the idea of utilizing the screen for the plat, worked out well today.</w:t>
      </w:r>
    </w:p>
    <w:p w:rsidR="00ED723A" w:rsidRDefault="00ED723A" w:rsidP="00270D44">
      <w:pPr>
        <w:ind w:left="270"/>
        <w:rPr>
          <w:rFonts w:ascii="Georgia" w:hAnsi="Georgia"/>
        </w:rPr>
      </w:pPr>
      <w:r>
        <w:rPr>
          <w:rFonts w:ascii="Georgia" w:hAnsi="Georgia"/>
        </w:rPr>
        <w:t xml:space="preserve">Jenny – </w:t>
      </w:r>
      <w:r w:rsidR="00270D44">
        <w:rPr>
          <w:rFonts w:ascii="Georgia" w:hAnsi="Georgia"/>
        </w:rPr>
        <w:t>we‘ve</w:t>
      </w:r>
      <w:r>
        <w:rPr>
          <w:rFonts w:ascii="Georgia" w:hAnsi="Georgia"/>
        </w:rPr>
        <w:t xml:space="preserve"> looked at a </w:t>
      </w:r>
      <w:r w:rsidR="00270D44">
        <w:rPr>
          <w:rFonts w:ascii="Georgia" w:hAnsi="Georgia"/>
        </w:rPr>
        <w:t>ceiling</w:t>
      </w:r>
      <w:r>
        <w:rPr>
          <w:rFonts w:ascii="Georgia" w:hAnsi="Georgia"/>
        </w:rPr>
        <w:t xml:space="preserve"> mount for the projector or a stand</w:t>
      </w:r>
    </w:p>
    <w:p w:rsidR="00ED723A" w:rsidRDefault="00ED723A" w:rsidP="00270D44">
      <w:pPr>
        <w:ind w:left="270"/>
        <w:rPr>
          <w:rFonts w:ascii="Georgia" w:hAnsi="Georgia"/>
        </w:rPr>
      </w:pPr>
      <w:r>
        <w:rPr>
          <w:rFonts w:ascii="Georgia" w:hAnsi="Georgia"/>
        </w:rPr>
        <w:t>Scott – new tables or chairs to look more professional</w:t>
      </w:r>
    </w:p>
    <w:p w:rsidR="00ED723A" w:rsidRDefault="00ED723A" w:rsidP="00270D44">
      <w:pPr>
        <w:ind w:left="270"/>
        <w:rPr>
          <w:rFonts w:ascii="Georgia" w:hAnsi="Georgia"/>
        </w:rPr>
      </w:pPr>
      <w:r>
        <w:rPr>
          <w:rFonts w:ascii="Georgia" w:hAnsi="Georgia"/>
        </w:rPr>
        <w:t>Bill – if you go with narrower tables it makes it easier to change the room around; you can change the layout based on the need</w:t>
      </w:r>
    </w:p>
    <w:p w:rsidR="00ED723A" w:rsidRDefault="00ED723A" w:rsidP="00270D44">
      <w:pPr>
        <w:ind w:left="270"/>
        <w:rPr>
          <w:rFonts w:ascii="Georgia" w:hAnsi="Georgia"/>
        </w:rPr>
      </w:pPr>
      <w:r>
        <w:rPr>
          <w:rFonts w:ascii="Georgia" w:hAnsi="Georgia"/>
        </w:rPr>
        <w:t>Scott – I’ve stated paying attention to a most recent meeting and the table was only 18”</w:t>
      </w:r>
      <w:r w:rsidR="00270D44">
        <w:rPr>
          <w:rFonts w:ascii="Georgia" w:hAnsi="Georgia"/>
        </w:rPr>
        <w:t xml:space="preserve"> and it worked well</w:t>
      </w:r>
    </w:p>
    <w:p w:rsidR="00ED723A" w:rsidRDefault="00ED723A" w:rsidP="00270D44">
      <w:pPr>
        <w:ind w:left="270"/>
        <w:rPr>
          <w:rFonts w:ascii="Georgia" w:hAnsi="Georgia"/>
        </w:rPr>
      </w:pPr>
      <w:r>
        <w:rPr>
          <w:rFonts w:ascii="Georgia" w:hAnsi="Georgia"/>
        </w:rPr>
        <w:t xml:space="preserve">Don – if you can get by with </w:t>
      </w:r>
      <w:r w:rsidR="00270D44">
        <w:rPr>
          <w:rFonts w:ascii="Georgia" w:hAnsi="Georgia"/>
        </w:rPr>
        <w:t>an 18” table it would suffice</w:t>
      </w:r>
    </w:p>
    <w:p w:rsidR="00ED723A" w:rsidRDefault="00ED723A" w:rsidP="00270D44">
      <w:pPr>
        <w:ind w:left="270"/>
        <w:rPr>
          <w:rFonts w:ascii="Georgia" w:hAnsi="Georgia"/>
        </w:rPr>
      </w:pPr>
      <w:r>
        <w:rPr>
          <w:rFonts w:ascii="Georgia" w:hAnsi="Georgia"/>
        </w:rPr>
        <w:t>Scott – I think 18</w:t>
      </w:r>
      <w:r w:rsidR="00270D44">
        <w:rPr>
          <w:rFonts w:ascii="Georgia" w:hAnsi="Georgia"/>
        </w:rPr>
        <w:t>”</w:t>
      </w:r>
      <w:r>
        <w:rPr>
          <w:rFonts w:ascii="Georgia" w:hAnsi="Georgia"/>
        </w:rPr>
        <w:t xml:space="preserve"> or 20</w:t>
      </w:r>
      <w:r w:rsidR="00270D44">
        <w:rPr>
          <w:rFonts w:ascii="Georgia" w:hAnsi="Georgia"/>
        </w:rPr>
        <w:t>”</w:t>
      </w:r>
      <w:r>
        <w:rPr>
          <w:rFonts w:ascii="Georgia" w:hAnsi="Georgia"/>
        </w:rPr>
        <w:t xml:space="preserve"> would be adequate</w:t>
      </w:r>
    </w:p>
    <w:p w:rsidR="00ED723A" w:rsidRDefault="00ED723A" w:rsidP="00270D44">
      <w:pPr>
        <w:ind w:left="270"/>
        <w:rPr>
          <w:rFonts w:ascii="Georgia" w:hAnsi="Georgia"/>
        </w:rPr>
      </w:pPr>
      <w:r>
        <w:rPr>
          <w:rFonts w:ascii="Georgia" w:hAnsi="Georgia"/>
        </w:rPr>
        <w:t xml:space="preserve">Mike – you like this layout; and it puts </w:t>
      </w:r>
      <w:r w:rsidR="00270D44">
        <w:rPr>
          <w:rFonts w:ascii="Georgia" w:hAnsi="Georgia"/>
        </w:rPr>
        <w:t xml:space="preserve">an 8’ </w:t>
      </w:r>
      <w:r>
        <w:rPr>
          <w:rFonts w:ascii="Georgia" w:hAnsi="Georgia"/>
        </w:rPr>
        <w:t>table at the end</w:t>
      </w:r>
    </w:p>
    <w:p w:rsidR="00ED723A" w:rsidRDefault="00ED723A" w:rsidP="00270D44">
      <w:pPr>
        <w:ind w:left="270"/>
        <w:rPr>
          <w:rFonts w:ascii="Georgia" w:hAnsi="Georgia"/>
        </w:rPr>
      </w:pPr>
      <w:r>
        <w:rPr>
          <w:rFonts w:ascii="Georgia" w:hAnsi="Georgia"/>
        </w:rPr>
        <w:t>Bill – if you do it, you have the ends of these tables as well</w:t>
      </w:r>
    </w:p>
    <w:p w:rsidR="00ED723A" w:rsidRDefault="00ED723A" w:rsidP="00270D44">
      <w:pPr>
        <w:ind w:left="270"/>
        <w:rPr>
          <w:rFonts w:ascii="Georgia" w:hAnsi="Georgia"/>
        </w:rPr>
      </w:pPr>
      <w:r>
        <w:rPr>
          <w:rFonts w:ascii="Georgia" w:hAnsi="Georgia"/>
        </w:rPr>
        <w:t>Jenny – they also make them with the corner size tables to fit them all together</w:t>
      </w:r>
    </w:p>
    <w:p w:rsidR="00ED723A" w:rsidRDefault="00ED723A" w:rsidP="00270D44">
      <w:pPr>
        <w:ind w:left="270"/>
        <w:rPr>
          <w:rFonts w:ascii="Georgia" w:hAnsi="Georgia"/>
        </w:rPr>
      </w:pPr>
      <w:r>
        <w:rPr>
          <w:rFonts w:ascii="Georgia" w:hAnsi="Georgia"/>
        </w:rPr>
        <w:t>Mike – the advantage of not having the 36” table is to rearrange them</w:t>
      </w:r>
    </w:p>
    <w:p w:rsidR="00ED723A" w:rsidRDefault="00ED723A" w:rsidP="00270D44">
      <w:pPr>
        <w:ind w:left="270"/>
        <w:rPr>
          <w:rFonts w:ascii="Georgia" w:hAnsi="Georgia"/>
        </w:rPr>
      </w:pPr>
      <w:r>
        <w:rPr>
          <w:rFonts w:ascii="Georgia" w:hAnsi="Georgia"/>
        </w:rPr>
        <w:t xml:space="preserve">Scott – they are easier to move around; you could rearrange them if you have a public meeting </w:t>
      </w:r>
    </w:p>
    <w:p w:rsidR="003023CE" w:rsidRDefault="003023CE" w:rsidP="00270D44">
      <w:pPr>
        <w:ind w:left="270"/>
        <w:rPr>
          <w:rFonts w:ascii="Georgia" w:hAnsi="Georgia"/>
        </w:rPr>
      </w:pPr>
      <w:r>
        <w:rPr>
          <w:rFonts w:ascii="Georgia" w:hAnsi="Georgia"/>
        </w:rPr>
        <w:t xml:space="preserve">Scott – the dimensions work out so you give the most room for everyone to get into seats and for spectators </w:t>
      </w:r>
    </w:p>
    <w:p w:rsidR="003023CE" w:rsidRDefault="003023CE" w:rsidP="00270D44">
      <w:pPr>
        <w:ind w:left="270"/>
        <w:rPr>
          <w:rFonts w:ascii="Georgia" w:hAnsi="Georgia"/>
        </w:rPr>
      </w:pPr>
      <w:r>
        <w:rPr>
          <w:rFonts w:ascii="Georgia" w:hAnsi="Georgia"/>
        </w:rPr>
        <w:t>Mike – what you have here is correct; try to stay away from the 18”</w:t>
      </w:r>
    </w:p>
    <w:p w:rsidR="003023CE" w:rsidRDefault="003023CE" w:rsidP="00270D44">
      <w:pPr>
        <w:ind w:left="270"/>
        <w:rPr>
          <w:rFonts w:ascii="Georgia" w:hAnsi="Georgia"/>
        </w:rPr>
      </w:pPr>
      <w:r>
        <w:rPr>
          <w:rFonts w:ascii="Georgia" w:hAnsi="Georgia"/>
        </w:rPr>
        <w:t>Jenny – they start at 20</w:t>
      </w:r>
    </w:p>
    <w:p w:rsidR="003023CE" w:rsidRDefault="003023CE" w:rsidP="00270D44">
      <w:pPr>
        <w:ind w:left="270"/>
        <w:rPr>
          <w:rFonts w:ascii="Georgia" w:hAnsi="Georgia"/>
        </w:rPr>
      </w:pPr>
      <w:r>
        <w:rPr>
          <w:rFonts w:ascii="Georgia" w:hAnsi="Georgia"/>
        </w:rPr>
        <w:t>Mike – if you have smaller than</w:t>
      </w:r>
      <w:r w:rsidR="00270D44">
        <w:rPr>
          <w:rFonts w:ascii="Georgia" w:hAnsi="Georgia"/>
        </w:rPr>
        <w:t xml:space="preserve"> 36”</w:t>
      </w:r>
      <w:r>
        <w:rPr>
          <w:rFonts w:ascii="Georgia" w:hAnsi="Georgia"/>
        </w:rPr>
        <w:t xml:space="preserve"> you will have a gap</w:t>
      </w:r>
    </w:p>
    <w:p w:rsidR="003023CE" w:rsidRDefault="003023CE" w:rsidP="00270D44">
      <w:pPr>
        <w:ind w:left="270"/>
        <w:rPr>
          <w:rFonts w:ascii="Georgia" w:hAnsi="Georgia"/>
        </w:rPr>
      </w:pPr>
      <w:r>
        <w:rPr>
          <w:rFonts w:ascii="Georgia" w:hAnsi="Georgia"/>
        </w:rPr>
        <w:t>Jenny – we want a gap</w:t>
      </w:r>
    </w:p>
    <w:p w:rsidR="003023CE" w:rsidRDefault="003023CE" w:rsidP="00270D44">
      <w:pPr>
        <w:ind w:left="270"/>
        <w:rPr>
          <w:rFonts w:ascii="Georgia" w:hAnsi="Georgia"/>
        </w:rPr>
      </w:pPr>
      <w:r>
        <w:rPr>
          <w:rFonts w:ascii="Georgia" w:hAnsi="Georgia"/>
        </w:rPr>
        <w:t xml:space="preserve">Scott – I don’t care but the reason we are looking at getting new is because trying to match current stuff is hard </w:t>
      </w:r>
    </w:p>
    <w:p w:rsidR="003023CE" w:rsidRDefault="003023CE" w:rsidP="00270D44">
      <w:pPr>
        <w:ind w:left="270"/>
        <w:rPr>
          <w:rFonts w:ascii="Georgia" w:hAnsi="Georgia"/>
        </w:rPr>
      </w:pPr>
      <w:r>
        <w:rPr>
          <w:rFonts w:ascii="Georgia" w:hAnsi="Georgia"/>
        </w:rPr>
        <w:t>Jenny – prioritize tables first – then seating if necessary</w:t>
      </w:r>
    </w:p>
    <w:p w:rsidR="003023CE" w:rsidRDefault="003023CE" w:rsidP="00270D44">
      <w:pPr>
        <w:ind w:left="270"/>
        <w:rPr>
          <w:rFonts w:ascii="Georgia" w:hAnsi="Georgia"/>
        </w:rPr>
      </w:pPr>
      <w:r>
        <w:rPr>
          <w:rFonts w:ascii="Georgia" w:hAnsi="Georgia"/>
        </w:rPr>
        <w:t>Scott – all the yellow chairs are in here</w:t>
      </w:r>
    </w:p>
    <w:p w:rsidR="003023CE" w:rsidRDefault="003023CE" w:rsidP="00270D44">
      <w:pPr>
        <w:ind w:left="270"/>
        <w:rPr>
          <w:rFonts w:ascii="Georgia" w:hAnsi="Georgia"/>
        </w:rPr>
      </w:pPr>
      <w:r>
        <w:rPr>
          <w:rFonts w:ascii="Georgia" w:hAnsi="Georgia"/>
        </w:rPr>
        <w:t xml:space="preserve">Steve – </w:t>
      </w:r>
      <w:r w:rsidR="00270D44">
        <w:rPr>
          <w:rFonts w:ascii="Georgia" w:hAnsi="Georgia"/>
        </w:rPr>
        <w:t xml:space="preserve">what is the </w:t>
      </w:r>
      <w:r>
        <w:rPr>
          <w:rFonts w:ascii="Georgia" w:hAnsi="Georgia"/>
        </w:rPr>
        <w:t>max</w:t>
      </w:r>
      <w:r w:rsidR="00270D44">
        <w:rPr>
          <w:rFonts w:ascii="Georgia" w:hAnsi="Georgia"/>
        </w:rPr>
        <w:t xml:space="preserve">imum number </w:t>
      </w:r>
      <w:r>
        <w:rPr>
          <w:rFonts w:ascii="Georgia" w:hAnsi="Georgia"/>
        </w:rPr>
        <w:t>of people at executive committee meeting?</w:t>
      </w:r>
    </w:p>
    <w:p w:rsidR="003023CE" w:rsidRDefault="003023CE" w:rsidP="00270D44">
      <w:pPr>
        <w:ind w:left="270"/>
        <w:rPr>
          <w:rFonts w:ascii="Georgia" w:hAnsi="Georgia"/>
        </w:rPr>
      </w:pPr>
      <w:r>
        <w:rPr>
          <w:rFonts w:ascii="Georgia" w:hAnsi="Georgia"/>
        </w:rPr>
        <w:t xml:space="preserve">Scott – </w:t>
      </w:r>
      <w:r w:rsidR="00270D44">
        <w:rPr>
          <w:rFonts w:ascii="Georgia" w:hAnsi="Georgia"/>
        </w:rPr>
        <w:t xml:space="preserve">we’ve </w:t>
      </w:r>
      <w:r>
        <w:rPr>
          <w:rFonts w:ascii="Georgia" w:hAnsi="Georgia"/>
        </w:rPr>
        <w:t>been having members sit off to the side</w:t>
      </w:r>
    </w:p>
    <w:p w:rsidR="003023CE" w:rsidRDefault="003023CE" w:rsidP="00270D44">
      <w:pPr>
        <w:ind w:left="270"/>
        <w:rPr>
          <w:rFonts w:ascii="Georgia" w:hAnsi="Georgia"/>
        </w:rPr>
      </w:pPr>
      <w:r>
        <w:rPr>
          <w:rFonts w:ascii="Georgia" w:hAnsi="Georgia"/>
        </w:rPr>
        <w:t xml:space="preserve">Don – </w:t>
      </w:r>
      <w:r w:rsidR="00270D44">
        <w:rPr>
          <w:rFonts w:ascii="Georgia" w:hAnsi="Georgia"/>
        </w:rPr>
        <w:t xml:space="preserve">has there been </w:t>
      </w:r>
      <w:r>
        <w:rPr>
          <w:rFonts w:ascii="Georgia" w:hAnsi="Georgia"/>
        </w:rPr>
        <w:t>100% attendance?</w:t>
      </w:r>
    </w:p>
    <w:p w:rsidR="003023CE" w:rsidRDefault="003023CE" w:rsidP="00270D44">
      <w:pPr>
        <w:ind w:left="270"/>
        <w:rPr>
          <w:rFonts w:ascii="Georgia" w:hAnsi="Georgia"/>
        </w:rPr>
      </w:pPr>
      <w:r>
        <w:rPr>
          <w:rFonts w:ascii="Georgia" w:hAnsi="Georgia"/>
        </w:rPr>
        <w:t>Jenny – 27 people in January</w:t>
      </w:r>
    </w:p>
    <w:p w:rsidR="003023CE" w:rsidRDefault="003023CE" w:rsidP="00270D44">
      <w:pPr>
        <w:ind w:left="270"/>
        <w:rPr>
          <w:rFonts w:ascii="Georgia" w:hAnsi="Georgia"/>
        </w:rPr>
      </w:pPr>
      <w:r>
        <w:rPr>
          <w:rFonts w:ascii="Georgia" w:hAnsi="Georgia"/>
        </w:rPr>
        <w:t xml:space="preserve">Scott – my opinion is I’d like to be able to accommodate them if they all show up; have tables on each end which would put them pretty close to the wall.  The commissioners have given the approval to get the </w:t>
      </w:r>
      <w:r w:rsidR="00270D44">
        <w:rPr>
          <w:rFonts w:ascii="Georgia" w:hAnsi="Georgia"/>
        </w:rPr>
        <w:t>tables</w:t>
      </w:r>
      <w:r>
        <w:rPr>
          <w:rFonts w:ascii="Georgia" w:hAnsi="Georgia"/>
        </w:rPr>
        <w:t>.</w:t>
      </w:r>
    </w:p>
    <w:p w:rsidR="003023CE" w:rsidRDefault="003023CE" w:rsidP="00270D44">
      <w:pPr>
        <w:ind w:left="270"/>
        <w:rPr>
          <w:rFonts w:ascii="Georgia" w:hAnsi="Georgia"/>
        </w:rPr>
      </w:pPr>
      <w:r>
        <w:rPr>
          <w:rFonts w:ascii="Georgia" w:hAnsi="Georgia"/>
        </w:rPr>
        <w:t>Bill – if we go with 20” tables what is the cost</w:t>
      </w:r>
    </w:p>
    <w:p w:rsidR="003023CE" w:rsidRDefault="003023CE" w:rsidP="00270D44">
      <w:pPr>
        <w:ind w:left="270"/>
        <w:rPr>
          <w:rFonts w:ascii="Georgia" w:hAnsi="Georgia"/>
        </w:rPr>
      </w:pPr>
      <w:r>
        <w:rPr>
          <w:rFonts w:ascii="Georgia" w:hAnsi="Georgia"/>
        </w:rPr>
        <w:t xml:space="preserve">Jenny – anywhere from </w:t>
      </w:r>
      <w:r w:rsidR="00270D44">
        <w:rPr>
          <w:rFonts w:ascii="Georgia" w:hAnsi="Georgia"/>
        </w:rPr>
        <w:t>$</w:t>
      </w:r>
      <w:r>
        <w:rPr>
          <w:rFonts w:ascii="Georgia" w:hAnsi="Georgia"/>
        </w:rPr>
        <w:t xml:space="preserve">119 – </w:t>
      </w:r>
      <w:r w:rsidR="00270D44">
        <w:rPr>
          <w:rFonts w:ascii="Georgia" w:hAnsi="Georgia"/>
        </w:rPr>
        <w:t>$</w:t>
      </w:r>
      <w:r>
        <w:rPr>
          <w:rFonts w:ascii="Georgia" w:hAnsi="Georgia"/>
        </w:rPr>
        <w:t xml:space="preserve">250 a table </w:t>
      </w:r>
    </w:p>
    <w:p w:rsidR="003023CE" w:rsidRDefault="003023CE" w:rsidP="00270D44">
      <w:pPr>
        <w:ind w:left="270"/>
        <w:rPr>
          <w:rFonts w:ascii="Georgia" w:hAnsi="Georgia"/>
        </w:rPr>
      </w:pPr>
      <w:r>
        <w:rPr>
          <w:rFonts w:ascii="Georgia" w:hAnsi="Georgia"/>
        </w:rPr>
        <w:t xml:space="preserve">Scott – keep with a foldable table so </w:t>
      </w:r>
      <w:r w:rsidR="00270D44">
        <w:rPr>
          <w:rFonts w:ascii="Georgia" w:hAnsi="Georgia"/>
        </w:rPr>
        <w:t>it’s</w:t>
      </w:r>
      <w:r>
        <w:rPr>
          <w:rFonts w:ascii="Georgia" w:hAnsi="Georgia"/>
        </w:rPr>
        <w:t xml:space="preserve"> easier to move; something that looks nice</w:t>
      </w:r>
    </w:p>
    <w:p w:rsidR="003023CE" w:rsidRDefault="003023CE" w:rsidP="00270D44">
      <w:pPr>
        <w:ind w:left="270"/>
        <w:rPr>
          <w:rFonts w:ascii="Georgia" w:hAnsi="Georgia"/>
        </w:rPr>
      </w:pPr>
      <w:r>
        <w:rPr>
          <w:rFonts w:ascii="Georgia" w:hAnsi="Georgia"/>
        </w:rPr>
        <w:t>Don – if you could find something with the legs at the end of the table</w:t>
      </w:r>
    </w:p>
    <w:p w:rsidR="003023CE" w:rsidRDefault="003023CE" w:rsidP="00270D44">
      <w:pPr>
        <w:ind w:left="270"/>
        <w:rPr>
          <w:rFonts w:ascii="Georgia" w:hAnsi="Georgia"/>
        </w:rPr>
      </w:pPr>
      <w:r>
        <w:rPr>
          <w:rFonts w:ascii="Georgia" w:hAnsi="Georgia"/>
        </w:rPr>
        <w:t>Jenny – will get a couple of options and give the info to Scott</w:t>
      </w:r>
    </w:p>
    <w:p w:rsidR="00214AA4" w:rsidRDefault="00214AA4" w:rsidP="00270D44">
      <w:pPr>
        <w:ind w:left="270"/>
        <w:rPr>
          <w:rFonts w:ascii="Georgia" w:hAnsi="Georgia"/>
        </w:rPr>
      </w:pPr>
      <w:r>
        <w:rPr>
          <w:rFonts w:ascii="Georgia" w:hAnsi="Georgia"/>
        </w:rPr>
        <w:lastRenderedPageBreak/>
        <w:t>Scott – the 8’ only come in a certain width; think it would be good to get that matching table in</w:t>
      </w:r>
      <w:r w:rsidR="00270D44">
        <w:rPr>
          <w:rFonts w:ascii="Georgia" w:hAnsi="Georgia"/>
        </w:rPr>
        <w:t xml:space="preserve"> </w:t>
      </w:r>
      <w:r>
        <w:rPr>
          <w:rFonts w:ascii="Georgia" w:hAnsi="Georgia"/>
        </w:rPr>
        <w:t>case we need it.  At least if we have the two ends tables in case we want to use them.</w:t>
      </w:r>
    </w:p>
    <w:p w:rsidR="00214AA4" w:rsidRDefault="00214AA4" w:rsidP="00270D44">
      <w:pPr>
        <w:ind w:left="270"/>
        <w:rPr>
          <w:rFonts w:ascii="Georgia" w:hAnsi="Georgia"/>
        </w:rPr>
      </w:pPr>
      <w:r>
        <w:rPr>
          <w:rFonts w:ascii="Georgia" w:hAnsi="Georgia"/>
        </w:rPr>
        <w:t xml:space="preserve">Jenny – two end tables, and then 6 of the 6’; </w:t>
      </w:r>
    </w:p>
    <w:p w:rsidR="00214AA4" w:rsidRDefault="00214AA4" w:rsidP="00270D44">
      <w:pPr>
        <w:ind w:left="270"/>
        <w:rPr>
          <w:rFonts w:ascii="Georgia" w:hAnsi="Georgia"/>
        </w:rPr>
      </w:pPr>
      <w:r>
        <w:rPr>
          <w:rFonts w:ascii="Georgia" w:hAnsi="Georgia"/>
        </w:rPr>
        <w:t>Scott – end has to be 30”, side could be 20 or 24; and enough chairs</w:t>
      </w:r>
    </w:p>
    <w:p w:rsidR="00214AA4" w:rsidRDefault="00214AA4" w:rsidP="00270D44">
      <w:pPr>
        <w:ind w:left="270"/>
        <w:rPr>
          <w:rFonts w:ascii="Georgia" w:hAnsi="Georgia"/>
        </w:rPr>
      </w:pPr>
      <w:r>
        <w:rPr>
          <w:rFonts w:ascii="Georgia" w:hAnsi="Georgia"/>
        </w:rPr>
        <w:t>Jenny – will look at stand or mounts for the projector</w:t>
      </w:r>
    </w:p>
    <w:p w:rsidR="00214AA4" w:rsidRDefault="00214AA4" w:rsidP="00270D44">
      <w:pPr>
        <w:ind w:left="270"/>
        <w:rPr>
          <w:rFonts w:ascii="Georgia" w:hAnsi="Georgia"/>
        </w:rPr>
      </w:pPr>
      <w:r>
        <w:rPr>
          <w:rFonts w:ascii="Georgia" w:hAnsi="Georgia"/>
        </w:rPr>
        <w:t>Bill – could you call an audio/visual guy to hook it up; maybe have a mountable</w:t>
      </w:r>
      <w:r w:rsidR="00270D44">
        <w:rPr>
          <w:rFonts w:ascii="Georgia" w:hAnsi="Georgia"/>
        </w:rPr>
        <w:t xml:space="preserve"> project</w:t>
      </w:r>
      <w:r>
        <w:rPr>
          <w:rFonts w:ascii="Georgia" w:hAnsi="Georgia"/>
        </w:rPr>
        <w:t xml:space="preserve"> </w:t>
      </w:r>
      <w:r w:rsidR="00270D44">
        <w:rPr>
          <w:rFonts w:ascii="Georgia" w:hAnsi="Georgia"/>
        </w:rPr>
        <w:t>t</w:t>
      </w:r>
      <w:r>
        <w:rPr>
          <w:rFonts w:ascii="Georgia" w:hAnsi="Georgia"/>
        </w:rPr>
        <w:t>hat is smaller</w:t>
      </w:r>
      <w:r w:rsidR="00270D44">
        <w:rPr>
          <w:rFonts w:ascii="Georgia" w:hAnsi="Georgia"/>
        </w:rPr>
        <w:t xml:space="preserve"> and use the other one for portable?</w:t>
      </w:r>
    </w:p>
    <w:p w:rsidR="0012251D" w:rsidRDefault="0012251D" w:rsidP="00270D44">
      <w:pPr>
        <w:ind w:left="270"/>
        <w:rPr>
          <w:rFonts w:ascii="Georgia" w:hAnsi="Georgia"/>
        </w:rPr>
      </w:pPr>
      <w:r>
        <w:rPr>
          <w:rFonts w:ascii="Georgia" w:hAnsi="Georgia"/>
        </w:rPr>
        <w:t>Jenny – Jason is an IT guy so he could do it for us if needed.</w:t>
      </w:r>
    </w:p>
    <w:p w:rsidR="0012251D" w:rsidRPr="0012251D" w:rsidRDefault="0012251D" w:rsidP="0012251D">
      <w:pPr>
        <w:pStyle w:val="ListParagraph"/>
        <w:numPr>
          <w:ilvl w:val="0"/>
          <w:numId w:val="2"/>
        </w:numPr>
        <w:ind w:left="270" w:hanging="270"/>
        <w:rPr>
          <w:rFonts w:ascii="Georgia" w:hAnsi="Georgia"/>
        </w:rPr>
      </w:pPr>
      <w:r>
        <w:rPr>
          <w:rFonts w:ascii="Georgia" w:hAnsi="Georgia"/>
        </w:rPr>
        <w:t xml:space="preserve"> </w:t>
      </w:r>
      <w:r w:rsidRPr="0012251D">
        <w:rPr>
          <w:rFonts w:ascii="Georgia" w:hAnsi="Georgia"/>
        </w:rPr>
        <w:t>Bu</w:t>
      </w:r>
      <w:r>
        <w:rPr>
          <w:rFonts w:ascii="Georgia" w:hAnsi="Georgia"/>
        </w:rPr>
        <w:t>i</w:t>
      </w:r>
      <w:r w:rsidRPr="0012251D">
        <w:rPr>
          <w:rFonts w:ascii="Georgia" w:hAnsi="Georgia"/>
        </w:rPr>
        <w:t>lding</w:t>
      </w:r>
    </w:p>
    <w:p w:rsidR="00214AA4" w:rsidRDefault="00214AA4" w:rsidP="00270D44">
      <w:pPr>
        <w:ind w:left="270"/>
        <w:rPr>
          <w:rFonts w:ascii="Georgia" w:hAnsi="Georgia"/>
        </w:rPr>
      </w:pPr>
      <w:r>
        <w:rPr>
          <w:rFonts w:ascii="Georgia" w:hAnsi="Georgia"/>
        </w:rPr>
        <w:t xml:space="preserve">Scott – trying to maintain as economically as possible for the next </w:t>
      </w:r>
      <w:r w:rsidR="0012251D">
        <w:rPr>
          <w:rFonts w:ascii="Georgia" w:hAnsi="Georgia"/>
        </w:rPr>
        <w:t>five</w:t>
      </w:r>
      <w:r>
        <w:rPr>
          <w:rFonts w:ascii="Georgia" w:hAnsi="Georgia"/>
        </w:rPr>
        <w:t xml:space="preserve"> years; look at purchasing, lease purchase; occupying another space that is adequate for the size and needs of this organization.  Logan County </w:t>
      </w:r>
      <w:r w:rsidR="0012251D">
        <w:rPr>
          <w:rFonts w:ascii="Georgia" w:hAnsi="Georgia"/>
        </w:rPr>
        <w:t>H</w:t>
      </w:r>
      <w:r>
        <w:rPr>
          <w:rFonts w:ascii="Georgia" w:hAnsi="Georgia"/>
        </w:rPr>
        <w:t xml:space="preserve">ealth </w:t>
      </w:r>
      <w:r w:rsidR="0012251D">
        <w:rPr>
          <w:rFonts w:ascii="Georgia" w:hAnsi="Georgia"/>
        </w:rPr>
        <w:t>D</w:t>
      </w:r>
      <w:r>
        <w:rPr>
          <w:rFonts w:ascii="Georgia" w:hAnsi="Georgia"/>
        </w:rPr>
        <w:t>epartment used to be leased space</w:t>
      </w:r>
    </w:p>
    <w:p w:rsidR="00214AA4" w:rsidRDefault="00214AA4" w:rsidP="00270D44">
      <w:pPr>
        <w:ind w:left="270"/>
        <w:rPr>
          <w:rFonts w:ascii="Georgia" w:hAnsi="Georgia"/>
        </w:rPr>
      </w:pPr>
      <w:r>
        <w:rPr>
          <w:rFonts w:ascii="Georgia" w:hAnsi="Georgia"/>
        </w:rPr>
        <w:t xml:space="preserve">Mike – 12 to 15 years ago Health Department advertised for a bid for a </w:t>
      </w:r>
      <w:r w:rsidR="0012251D">
        <w:rPr>
          <w:rFonts w:ascii="Georgia" w:hAnsi="Georgia"/>
        </w:rPr>
        <w:t>five</w:t>
      </w:r>
      <w:r>
        <w:rPr>
          <w:rFonts w:ascii="Georgia" w:hAnsi="Georgia"/>
        </w:rPr>
        <w:t xml:space="preserve"> year lea</w:t>
      </w:r>
      <w:r w:rsidR="0012251D">
        <w:rPr>
          <w:rFonts w:ascii="Georgia" w:hAnsi="Georgia"/>
        </w:rPr>
        <w:t>se; there is no capi</w:t>
      </w:r>
      <w:r>
        <w:rPr>
          <w:rFonts w:ascii="Georgia" w:hAnsi="Georgia"/>
        </w:rPr>
        <w:t xml:space="preserve">tal expenditure; the building can be built; </w:t>
      </w:r>
      <w:r w:rsidR="0012251D">
        <w:rPr>
          <w:rFonts w:ascii="Georgia" w:hAnsi="Georgia"/>
        </w:rPr>
        <w:t>H</w:t>
      </w:r>
      <w:r>
        <w:rPr>
          <w:rFonts w:ascii="Georgia" w:hAnsi="Georgia"/>
        </w:rPr>
        <w:t xml:space="preserve">ealth </w:t>
      </w:r>
      <w:r w:rsidR="0012251D">
        <w:rPr>
          <w:rFonts w:ascii="Georgia" w:hAnsi="Georgia"/>
        </w:rPr>
        <w:t>D</w:t>
      </w:r>
      <w:r>
        <w:rPr>
          <w:rFonts w:ascii="Georgia" w:hAnsi="Georgia"/>
        </w:rPr>
        <w:t xml:space="preserve">epartment was built buy a gentleman who leased it to them; reason I suggested that is I have some other people who have contacted me about </w:t>
      </w:r>
      <w:r w:rsidR="0012251D">
        <w:rPr>
          <w:rFonts w:ascii="Georgia" w:hAnsi="Georgia"/>
        </w:rPr>
        <w:t>re</w:t>
      </w:r>
      <w:r>
        <w:rPr>
          <w:rFonts w:ascii="Georgia" w:hAnsi="Georgia"/>
        </w:rPr>
        <w:t>locating; the centr</w:t>
      </w:r>
      <w:r w:rsidR="0012251D">
        <w:rPr>
          <w:rFonts w:ascii="Georgia" w:hAnsi="Georgia"/>
        </w:rPr>
        <w:t>a</w:t>
      </w:r>
      <w:r>
        <w:rPr>
          <w:rFonts w:ascii="Georgia" w:hAnsi="Georgia"/>
        </w:rPr>
        <w:t>l location for them is between Bellefontaine and Marysville; I know people who own land around here; the difficult part around here is the zoning; the other difficulty is the lack of a sewer facility; but this type of a use could go  in a building in a septic system; some of that land is zoned</w:t>
      </w:r>
    </w:p>
    <w:p w:rsidR="00214AA4" w:rsidRDefault="00214AA4" w:rsidP="00270D44">
      <w:pPr>
        <w:ind w:left="270"/>
        <w:rPr>
          <w:rFonts w:ascii="Georgia" w:hAnsi="Georgia"/>
        </w:rPr>
      </w:pPr>
      <w:r>
        <w:rPr>
          <w:rFonts w:ascii="Georgia" w:hAnsi="Georgia"/>
        </w:rPr>
        <w:t>Don – look at centrally locating it?</w:t>
      </w:r>
    </w:p>
    <w:p w:rsidR="00214AA4" w:rsidRDefault="00214AA4" w:rsidP="00270D44">
      <w:pPr>
        <w:ind w:left="270"/>
        <w:rPr>
          <w:rFonts w:ascii="Georgia" w:hAnsi="Georgia"/>
        </w:rPr>
      </w:pPr>
      <w:r>
        <w:rPr>
          <w:rFonts w:ascii="Georgia" w:hAnsi="Georgia"/>
        </w:rPr>
        <w:t>Scott – no advantage of it being in a city</w:t>
      </w:r>
    </w:p>
    <w:p w:rsidR="00214AA4" w:rsidRDefault="00214AA4" w:rsidP="00270D44">
      <w:pPr>
        <w:ind w:left="270"/>
        <w:rPr>
          <w:rFonts w:ascii="Georgia" w:hAnsi="Georgia"/>
        </w:rPr>
      </w:pPr>
      <w:r>
        <w:rPr>
          <w:rFonts w:ascii="Georgia" w:hAnsi="Georgia"/>
        </w:rPr>
        <w:t>Mike – thinks it’s a disadvantage in the city</w:t>
      </w:r>
    </w:p>
    <w:p w:rsidR="00214AA4" w:rsidRDefault="00214AA4" w:rsidP="00270D44">
      <w:pPr>
        <w:ind w:left="270"/>
        <w:rPr>
          <w:rFonts w:ascii="Georgia" w:hAnsi="Georgia"/>
        </w:rPr>
      </w:pPr>
      <w:r>
        <w:rPr>
          <w:rFonts w:ascii="Georgia" w:hAnsi="Georgia"/>
        </w:rPr>
        <w:t>Scott – the location is pretty good</w:t>
      </w:r>
    </w:p>
    <w:p w:rsidR="00214AA4" w:rsidRDefault="00214AA4" w:rsidP="00270D44">
      <w:pPr>
        <w:ind w:left="270"/>
        <w:rPr>
          <w:rFonts w:ascii="Georgia" w:hAnsi="Georgia"/>
        </w:rPr>
      </w:pPr>
      <w:r>
        <w:rPr>
          <w:rFonts w:ascii="Georgia" w:hAnsi="Georgia"/>
        </w:rPr>
        <w:t xml:space="preserve">Jenny – the only </w:t>
      </w:r>
      <w:r w:rsidR="0012251D">
        <w:rPr>
          <w:rFonts w:ascii="Georgia" w:hAnsi="Georgia"/>
        </w:rPr>
        <w:t xml:space="preserve">other </w:t>
      </w:r>
      <w:r>
        <w:rPr>
          <w:rFonts w:ascii="Georgia" w:hAnsi="Georgia"/>
        </w:rPr>
        <w:t>option is North Lewisburg; they also have had some discussions that they may be expanding</w:t>
      </w:r>
    </w:p>
    <w:p w:rsidR="00214AA4" w:rsidRDefault="00214AA4" w:rsidP="00270D44">
      <w:pPr>
        <w:ind w:left="270"/>
        <w:rPr>
          <w:rFonts w:ascii="Georgia" w:hAnsi="Georgia"/>
        </w:rPr>
      </w:pPr>
      <w:r>
        <w:rPr>
          <w:rFonts w:ascii="Georgia" w:hAnsi="Georgia"/>
        </w:rPr>
        <w:t xml:space="preserve">Mike – think we should make some communication with the township that we won’t be setting here in 20 years.  I don’t know what </w:t>
      </w:r>
      <w:r w:rsidR="0012251D">
        <w:rPr>
          <w:rFonts w:ascii="Georgia" w:hAnsi="Georgia"/>
        </w:rPr>
        <w:t>their</w:t>
      </w:r>
      <w:r>
        <w:rPr>
          <w:rFonts w:ascii="Georgia" w:hAnsi="Georgia"/>
        </w:rPr>
        <w:t xml:space="preserve"> plans are.</w:t>
      </w:r>
      <w:r w:rsidR="00C034F9">
        <w:rPr>
          <w:rFonts w:ascii="Georgia" w:hAnsi="Georgia"/>
        </w:rPr>
        <w:t xml:space="preserve">  I don’t know what their thinking is for their building; maybe they would build a building and double t</w:t>
      </w:r>
      <w:r w:rsidR="0012251D">
        <w:rPr>
          <w:rFonts w:ascii="Georgia" w:hAnsi="Georgia"/>
        </w:rPr>
        <w:t>h</w:t>
      </w:r>
      <w:r w:rsidR="00C034F9">
        <w:rPr>
          <w:rFonts w:ascii="Georgia" w:hAnsi="Georgia"/>
        </w:rPr>
        <w:t>e size; Parking is an issue</w:t>
      </w:r>
    </w:p>
    <w:p w:rsidR="00C034F9" w:rsidRDefault="00C034F9" w:rsidP="00270D44">
      <w:pPr>
        <w:ind w:left="270"/>
        <w:rPr>
          <w:rFonts w:ascii="Georgia" w:hAnsi="Georgia"/>
        </w:rPr>
      </w:pPr>
      <w:r>
        <w:rPr>
          <w:rFonts w:ascii="Georgia" w:hAnsi="Georgia"/>
        </w:rPr>
        <w:t xml:space="preserve">Jenny – it’s worse now that the store is the only store; we get all the </w:t>
      </w:r>
      <w:r w:rsidR="0012251D">
        <w:rPr>
          <w:rFonts w:ascii="Georgia" w:hAnsi="Georgia"/>
        </w:rPr>
        <w:t xml:space="preserve">Honda </w:t>
      </w:r>
      <w:r>
        <w:rPr>
          <w:rFonts w:ascii="Georgia" w:hAnsi="Georgia"/>
        </w:rPr>
        <w:t>traffic; to be fair to the grocery store we encourage people not to park over there</w:t>
      </w:r>
    </w:p>
    <w:p w:rsidR="00C034F9" w:rsidRDefault="00C034F9" w:rsidP="00270D44">
      <w:pPr>
        <w:ind w:left="270"/>
        <w:rPr>
          <w:rFonts w:ascii="Georgia" w:hAnsi="Georgia"/>
        </w:rPr>
      </w:pPr>
      <w:r>
        <w:rPr>
          <w:rFonts w:ascii="Georgia" w:hAnsi="Georgia"/>
        </w:rPr>
        <w:t xml:space="preserve">Mike – is their property close enough that we could buy and turn into a parking lot?  Don’t want to invest too much more into it but we are going to be here </w:t>
      </w:r>
      <w:r w:rsidR="0012251D">
        <w:rPr>
          <w:rFonts w:ascii="Georgia" w:hAnsi="Georgia"/>
        </w:rPr>
        <w:t>for five</w:t>
      </w:r>
      <w:r>
        <w:rPr>
          <w:rFonts w:ascii="Georgia" w:hAnsi="Georgia"/>
        </w:rPr>
        <w:t xml:space="preserve"> years; I do know people that could build a build</w:t>
      </w:r>
      <w:r w:rsidR="0012251D">
        <w:rPr>
          <w:rFonts w:ascii="Georgia" w:hAnsi="Georgia"/>
        </w:rPr>
        <w:t>ing</w:t>
      </w:r>
      <w:r>
        <w:rPr>
          <w:rFonts w:ascii="Georgia" w:hAnsi="Georgia"/>
        </w:rPr>
        <w:t xml:space="preserve"> within a mile or two from here and would lease it to us and provide parking and would solve all of our problem</w:t>
      </w:r>
      <w:r w:rsidR="0012251D">
        <w:rPr>
          <w:rFonts w:ascii="Georgia" w:hAnsi="Georgia"/>
        </w:rPr>
        <w:t>s</w:t>
      </w:r>
      <w:r>
        <w:rPr>
          <w:rFonts w:ascii="Georgia" w:hAnsi="Georgia"/>
        </w:rPr>
        <w:t>.  The problem is that lease is going to be a</w:t>
      </w:r>
      <w:r w:rsidR="0012251D">
        <w:rPr>
          <w:rFonts w:ascii="Georgia" w:hAnsi="Georgia"/>
        </w:rPr>
        <w:t>bou</w:t>
      </w:r>
      <w:r>
        <w:rPr>
          <w:rFonts w:ascii="Georgia" w:hAnsi="Georgia"/>
        </w:rPr>
        <w:t>t $8 per foot; with an annual expense lease payment that we’re not making now.</w:t>
      </w:r>
    </w:p>
    <w:p w:rsidR="00C034F9" w:rsidRDefault="00C034F9" w:rsidP="00270D44">
      <w:pPr>
        <w:ind w:left="270"/>
        <w:rPr>
          <w:rFonts w:ascii="Georgia" w:hAnsi="Georgia"/>
        </w:rPr>
      </w:pPr>
      <w:r>
        <w:rPr>
          <w:rFonts w:ascii="Georgia" w:hAnsi="Georgia"/>
        </w:rPr>
        <w:lastRenderedPageBreak/>
        <w:t xml:space="preserve">Scott – there was some discussion that maybe N.L would be building a new facility and </w:t>
      </w:r>
      <w:r w:rsidR="0012251D">
        <w:rPr>
          <w:rFonts w:ascii="Georgia" w:hAnsi="Georgia"/>
        </w:rPr>
        <w:t>would</w:t>
      </w:r>
      <w:r>
        <w:rPr>
          <w:rFonts w:ascii="Georgia" w:hAnsi="Georgia"/>
        </w:rPr>
        <w:t xml:space="preserve"> be looking to utilize the facility; I was up front and said when we had ou</w:t>
      </w:r>
      <w:r w:rsidR="0012251D">
        <w:rPr>
          <w:rFonts w:ascii="Georgia" w:hAnsi="Georgia"/>
        </w:rPr>
        <w:t>r meeting there I couldn’t hear</w:t>
      </w:r>
      <w:r>
        <w:rPr>
          <w:rFonts w:ascii="Georgia" w:hAnsi="Georgia"/>
        </w:rPr>
        <w:t xml:space="preserve"> the guys across the way;</w:t>
      </w:r>
    </w:p>
    <w:p w:rsidR="00C034F9" w:rsidRDefault="00C034F9" w:rsidP="00270D44">
      <w:pPr>
        <w:ind w:left="270"/>
        <w:rPr>
          <w:rFonts w:ascii="Georgia" w:hAnsi="Georgia"/>
        </w:rPr>
      </w:pPr>
      <w:r>
        <w:rPr>
          <w:rFonts w:ascii="Georgia" w:hAnsi="Georgia"/>
        </w:rPr>
        <w:t>Jenny – they are relocating the fire department</w:t>
      </w:r>
    </w:p>
    <w:p w:rsidR="00C034F9" w:rsidRDefault="00C034F9" w:rsidP="00270D44">
      <w:pPr>
        <w:ind w:left="270"/>
        <w:rPr>
          <w:rFonts w:ascii="Georgia" w:hAnsi="Georgia"/>
        </w:rPr>
      </w:pPr>
      <w:r>
        <w:rPr>
          <w:rFonts w:ascii="Georgia" w:hAnsi="Georgia"/>
        </w:rPr>
        <w:t>Mike – they have talked</w:t>
      </w:r>
      <w:r w:rsidR="0012251D">
        <w:rPr>
          <w:rFonts w:ascii="Georgia" w:hAnsi="Georgia"/>
        </w:rPr>
        <w:t xml:space="preserve"> </w:t>
      </w:r>
      <w:r>
        <w:rPr>
          <w:rFonts w:ascii="Georgia" w:hAnsi="Georgia"/>
        </w:rPr>
        <w:t>about separate the city building</w:t>
      </w:r>
    </w:p>
    <w:p w:rsidR="00C034F9" w:rsidRDefault="00C034F9" w:rsidP="00270D44">
      <w:pPr>
        <w:ind w:left="270"/>
        <w:rPr>
          <w:rFonts w:ascii="Georgia" w:hAnsi="Georgia"/>
        </w:rPr>
      </w:pPr>
      <w:r>
        <w:rPr>
          <w:rFonts w:ascii="Georgia" w:hAnsi="Georgia"/>
        </w:rPr>
        <w:t>Scott – So everyone is aware of that concept; realistically/geographically they are the only two options being centrally located; here is the other thing that was discussed, the way the law is writ</w:t>
      </w:r>
      <w:r w:rsidR="0012251D">
        <w:rPr>
          <w:rFonts w:ascii="Georgia" w:hAnsi="Georgia"/>
        </w:rPr>
        <w:t>t</w:t>
      </w:r>
      <w:r>
        <w:rPr>
          <w:rFonts w:ascii="Georgia" w:hAnsi="Georgia"/>
        </w:rPr>
        <w:t xml:space="preserve">en, once the new census is done, LUC will fall under </w:t>
      </w:r>
      <w:r w:rsidR="0012251D">
        <w:rPr>
          <w:rFonts w:ascii="Georgia" w:hAnsi="Georgia"/>
        </w:rPr>
        <w:t>U</w:t>
      </w:r>
      <w:r>
        <w:rPr>
          <w:rFonts w:ascii="Georgia" w:hAnsi="Georgia"/>
        </w:rPr>
        <w:t xml:space="preserve">nion </w:t>
      </w:r>
      <w:r w:rsidR="0012251D">
        <w:rPr>
          <w:rFonts w:ascii="Georgia" w:hAnsi="Georgia"/>
        </w:rPr>
        <w:t>C</w:t>
      </w:r>
      <w:r>
        <w:rPr>
          <w:rFonts w:ascii="Georgia" w:hAnsi="Georgia"/>
        </w:rPr>
        <w:t>ounty and staff will be the</w:t>
      </w:r>
      <w:r w:rsidR="0012251D">
        <w:rPr>
          <w:rFonts w:ascii="Georgia" w:hAnsi="Georgia"/>
        </w:rPr>
        <w:t>i</w:t>
      </w:r>
      <w:r>
        <w:rPr>
          <w:rFonts w:ascii="Georgia" w:hAnsi="Georgia"/>
        </w:rPr>
        <w:t>r employees.</w:t>
      </w:r>
    </w:p>
    <w:p w:rsidR="00C034F9" w:rsidRDefault="00436610" w:rsidP="00270D44">
      <w:pPr>
        <w:ind w:left="270"/>
        <w:rPr>
          <w:rFonts w:ascii="Georgia" w:hAnsi="Georgia"/>
        </w:rPr>
      </w:pPr>
      <w:r>
        <w:rPr>
          <w:rFonts w:ascii="Georgia" w:hAnsi="Georgia"/>
        </w:rPr>
        <w:t xml:space="preserve">Jenny – would probably be easier to have Logan County do it, but </w:t>
      </w:r>
      <w:r w:rsidR="0012251D">
        <w:rPr>
          <w:rFonts w:ascii="Georgia" w:hAnsi="Georgia"/>
        </w:rPr>
        <w:t>J</w:t>
      </w:r>
      <w:r>
        <w:rPr>
          <w:rFonts w:ascii="Georgia" w:hAnsi="Georgia"/>
        </w:rPr>
        <w:t>ack mentioned that he is hearing from the auditor that we have to go.</w:t>
      </w:r>
    </w:p>
    <w:p w:rsidR="00436610" w:rsidRDefault="00436610" w:rsidP="00270D44">
      <w:pPr>
        <w:ind w:left="270"/>
        <w:rPr>
          <w:rFonts w:ascii="Georgia" w:hAnsi="Georgia"/>
        </w:rPr>
      </w:pPr>
      <w:r>
        <w:rPr>
          <w:rFonts w:ascii="Georgia" w:hAnsi="Georgia"/>
        </w:rPr>
        <w:t>Steve – at the time you all were becoming Logan County employ</w:t>
      </w:r>
      <w:r w:rsidR="0012251D">
        <w:rPr>
          <w:rFonts w:ascii="Georgia" w:hAnsi="Georgia"/>
        </w:rPr>
        <w:t>ees there was discussion about Un</w:t>
      </w:r>
      <w:r>
        <w:rPr>
          <w:rFonts w:ascii="Georgia" w:hAnsi="Georgia"/>
        </w:rPr>
        <w:t xml:space="preserve">ion or </w:t>
      </w:r>
      <w:r w:rsidR="0012251D">
        <w:rPr>
          <w:rFonts w:ascii="Georgia" w:hAnsi="Georgia"/>
        </w:rPr>
        <w:t>L</w:t>
      </w:r>
      <w:r>
        <w:rPr>
          <w:rFonts w:ascii="Georgia" w:hAnsi="Georgia"/>
        </w:rPr>
        <w:t>ogan</w:t>
      </w:r>
    </w:p>
    <w:p w:rsidR="00436610" w:rsidRDefault="00436610" w:rsidP="00270D44">
      <w:pPr>
        <w:ind w:left="270"/>
        <w:rPr>
          <w:rFonts w:ascii="Georgia" w:hAnsi="Georgia"/>
        </w:rPr>
      </w:pPr>
      <w:r>
        <w:rPr>
          <w:rFonts w:ascii="Georgia" w:hAnsi="Georgia"/>
        </w:rPr>
        <w:t xml:space="preserve">Mike – under the old census Logan </w:t>
      </w:r>
      <w:r w:rsidR="0012251D">
        <w:rPr>
          <w:rFonts w:ascii="Georgia" w:hAnsi="Georgia"/>
        </w:rPr>
        <w:t>C</w:t>
      </w:r>
      <w:r>
        <w:rPr>
          <w:rFonts w:ascii="Georgia" w:hAnsi="Georgia"/>
        </w:rPr>
        <w:t>ounty was higher</w:t>
      </w:r>
      <w:r w:rsidR="0012251D">
        <w:rPr>
          <w:rFonts w:ascii="Georgia" w:hAnsi="Georgia"/>
        </w:rPr>
        <w:t>?</w:t>
      </w:r>
    </w:p>
    <w:p w:rsidR="00436610" w:rsidRDefault="00436610" w:rsidP="00270D44">
      <w:pPr>
        <w:ind w:left="270"/>
        <w:rPr>
          <w:rFonts w:ascii="Georgia" w:hAnsi="Georgia"/>
        </w:rPr>
      </w:pPr>
      <w:r>
        <w:rPr>
          <w:rFonts w:ascii="Georgia" w:hAnsi="Georgia"/>
        </w:rPr>
        <w:t xml:space="preserve">Steve – in the old discussions it went back and forth between </w:t>
      </w:r>
      <w:r w:rsidR="0012251D">
        <w:rPr>
          <w:rFonts w:ascii="Georgia" w:hAnsi="Georgia"/>
        </w:rPr>
        <w:t>L</w:t>
      </w:r>
      <w:r>
        <w:rPr>
          <w:rFonts w:ascii="Georgia" w:hAnsi="Georgia"/>
        </w:rPr>
        <w:t xml:space="preserve">ogan and </w:t>
      </w:r>
      <w:r w:rsidR="0012251D">
        <w:rPr>
          <w:rFonts w:ascii="Georgia" w:hAnsi="Georgia"/>
        </w:rPr>
        <w:t>U</w:t>
      </w:r>
      <w:r>
        <w:rPr>
          <w:rFonts w:ascii="Georgia" w:hAnsi="Georgia"/>
        </w:rPr>
        <w:t>nion</w:t>
      </w:r>
    </w:p>
    <w:p w:rsidR="00436610" w:rsidRDefault="00436610" w:rsidP="00270D44">
      <w:pPr>
        <w:ind w:left="270"/>
        <w:rPr>
          <w:rFonts w:ascii="Georgia" w:hAnsi="Georgia"/>
        </w:rPr>
      </w:pPr>
      <w:r>
        <w:rPr>
          <w:rFonts w:ascii="Georgia" w:hAnsi="Georgia"/>
        </w:rPr>
        <w:t xml:space="preserve">Jenny – </w:t>
      </w:r>
      <w:r w:rsidR="0012251D">
        <w:rPr>
          <w:rFonts w:ascii="Georgia" w:hAnsi="Georgia"/>
        </w:rPr>
        <w:t xml:space="preserve">It will be </w:t>
      </w:r>
      <w:r>
        <w:rPr>
          <w:rFonts w:ascii="Georgia" w:hAnsi="Georgia"/>
        </w:rPr>
        <w:t>a big learning curve</w:t>
      </w:r>
    </w:p>
    <w:p w:rsidR="00436610" w:rsidRDefault="00436610" w:rsidP="00270D44">
      <w:pPr>
        <w:ind w:left="270"/>
        <w:rPr>
          <w:rFonts w:ascii="Georgia" w:hAnsi="Georgia"/>
        </w:rPr>
      </w:pPr>
      <w:r>
        <w:rPr>
          <w:rFonts w:ascii="Georgia" w:hAnsi="Georgia"/>
        </w:rPr>
        <w:t xml:space="preserve">Scott – would hate to see that change every 10 years; ultimately what they want to see is a report to the </w:t>
      </w:r>
      <w:r w:rsidR="0012251D">
        <w:rPr>
          <w:rFonts w:ascii="Georgia" w:hAnsi="Georgia"/>
        </w:rPr>
        <w:t>E</w:t>
      </w:r>
      <w:r>
        <w:rPr>
          <w:rFonts w:ascii="Georgia" w:hAnsi="Georgia"/>
        </w:rPr>
        <w:t>x</w:t>
      </w:r>
      <w:r w:rsidR="0012251D">
        <w:rPr>
          <w:rFonts w:ascii="Georgia" w:hAnsi="Georgia"/>
        </w:rPr>
        <w:t>ec</w:t>
      </w:r>
      <w:r>
        <w:rPr>
          <w:rFonts w:ascii="Georgia" w:hAnsi="Georgia"/>
        </w:rPr>
        <w:t xml:space="preserve">utive </w:t>
      </w:r>
      <w:r w:rsidR="0012251D">
        <w:rPr>
          <w:rFonts w:ascii="Georgia" w:hAnsi="Georgia"/>
        </w:rPr>
        <w:t>C</w:t>
      </w:r>
      <w:r>
        <w:rPr>
          <w:rFonts w:ascii="Georgia" w:hAnsi="Georgia"/>
        </w:rPr>
        <w:t>ommittee by December as to what our plan is</w:t>
      </w:r>
    </w:p>
    <w:p w:rsidR="00436610" w:rsidRDefault="00436610" w:rsidP="00270D44">
      <w:pPr>
        <w:ind w:left="270"/>
        <w:rPr>
          <w:rFonts w:ascii="Georgia" w:hAnsi="Georgia"/>
        </w:rPr>
      </w:pPr>
      <w:r>
        <w:rPr>
          <w:rFonts w:ascii="Georgia" w:hAnsi="Georgia"/>
        </w:rPr>
        <w:t>Mike – do you want to have another meeting?</w:t>
      </w:r>
    </w:p>
    <w:p w:rsidR="00436610" w:rsidRDefault="00436610" w:rsidP="00270D44">
      <w:pPr>
        <w:ind w:left="270"/>
        <w:rPr>
          <w:rFonts w:ascii="Georgia" w:hAnsi="Georgia"/>
        </w:rPr>
      </w:pPr>
      <w:r>
        <w:rPr>
          <w:rFonts w:ascii="Georgia" w:hAnsi="Georgia"/>
        </w:rPr>
        <w:t>Scott – need to have another meeting after the quotes</w:t>
      </w:r>
    </w:p>
    <w:p w:rsidR="00436610" w:rsidRDefault="00436610" w:rsidP="00270D44">
      <w:pPr>
        <w:ind w:left="270"/>
        <w:rPr>
          <w:rFonts w:ascii="Georgia" w:hAnsi="Georgia"/>
        </w:rPr>
      </w:pPr>
      <w:r>
        <w:rPr>
          <w:rFonts w:ascii="Georgia" w:hAnsi="Georgia"/>
        </w:rPr>
        <w:t>Mike – invite the township to a meeting?</w:t>
      </w:r>
    </w:p>
    <w:p w:rsidR="00436610" w:rsidRDefault="00436610" w:rsidP="00270D44">
      <w:pPr>
        <w:ind w:left="270"/>
        <w:rPr>
          <w:rFonts w:ascii="Georgia" w:hAnsi="Georgia"/>
        </w:rPr>
      </w:pPr>
      <w:r>
        <w:rPr>
          <w:rFonts w:ascii="Georgia" w:hAnsi="Georgia"/>
        </w:rPr>
        <w:t>Steve – we want to know if they have an interest in buying this building</w:t>
      </w:r>
    </w:p>
    <w:p w:rsidR="00436610" w:rsidRDefault="00436610" w:rsidP="00270D44">
      <w:pPr>
        <w:ind w:left="270"/>
        <w:rPr>
          <w:rFonts w:ascii="Georgia" w:hAnsi="Georgia"/>
        </w:rPr>
      </w:pPr>
      <w:r>
        <w:rPr>
          <w:rFonts w:ascii="Georgia" w:hAnsi="Georgia"/>
        </w:rPr>
        <w:t>Mike – we want to be able to stay in this town but can’t stay in this building, what is the</w:t>
      </w:r>
      <w:r w:rsidR="0012251D">
        <w:rPr>
          <w:rFonts w:ascii="Georgia" w:hAnsi="Georgia"/>
        </w:rPr>
        <w:t>ir</w:t>
      </w:r>
      <w:r>
        <w:rPr>
          <w:rFonts w:ascii="Georgia" w:hAnsi="Georgia"/>
        </w:rPr>
        <w:t xml:space="preserve"> long range plan?</w:t>
      </w:r>
    </w:p>
    <w:p w:rsidR="00436610" w:rsidRDefault="00436610" w:rsidP="00270D44">
      <w:pPr>
        <w:ind w:left="270"/>
        <w:rPr>
          <w:rFonts w:ascii="Georgia" w:hAnsi="Georgia"/>
        </w:rPr>
      </w:pPr>
      <w:r>
        <w:rPr>
          <w:rFonts w:ascii="Georgia" w:hAnsi="Georgia"/>
        </w:rPr>
        <w:t xml:space="preserve">Steve – seems to me we </w:t>
      </w:r>
      <w:r w:rsidR="0012251D">
        <w:rPr>
          <w:rFonts w:ascii="Georgia" w:hAnsi="Georgia"/>
        </w:rPr>
        <w:t>ought to</w:t>
      </w:r>
      <w:r>
        <w:rPr>
          <w:rFonts w:ascii="Georgia" w:hAnsi="Georgia"/>
        </w:rPr>
        <w:t xml:space="preserve"> be going through a building planning process and defining what our needs are</w:t>
      </w:r>
      <w:r w:rsidR="0012251D">
        <w:rPr>
          <w:rFonts w:ascii="Georgia" w:hAnsi="Georgia"/>
        </w:rPr>
        <w:t>,</w:t>
      </w:r>
      <w:r>
        <w:rPr>
          <w:rFonts w:ascii="Georgia" w:hAnsi="Georgia"/>
        </w:rPr>
        <w:t xml:space="preserve"> space, etc, so we know what our needs are.</w:t>
      </w:r>
    </w:p>
    <w:p w:rsidR="00436610" w:rsidRDefault="00436610" w:rsidP="00270D44">
      <w:pPr>
        <w:ind w:left="270"/>
        <w:rPr>
          <w:rFonts w:ascii="Georgia" w:hAnsi="Georgia"/>
        </w:rPr>
      </w:pPr>
      <w:r>
        <w:rPr>
          <w:rFonts w:ascii="Georgia" w:hAnsi="Georgia"/>
        </w:rPr>
        <w:t xml:space="preserve">Scott – ultimately, we could stay in this </w:t>
      </w:r>
      <w:r w:rsidR="0012251D">
        <w:rPr>
          <w:rFonts w:ascii="Georgia" w:hAnsi="Georgia"/>
        </w:rPr>
        <w:t>building</w:t>
      </w:r>
      <w:r>
        <w:rPr>
          <w:rFonts w:ascii="Georgia" w:hAnsi="Georgia"/>
        </w:rPr>
        <w:t xml:space="preserve"> but would need to do major renovations; </w:t>
      </w:r>
      <w:r w:rsidR="0012251D">
        <w:rPr>
          <w:rFonts w:ascii="Georgia" w:hAnsi="Georgia"/>
        </w:rPr>
        <w:t xml:space="preserve">I </w:t>
      </w:r>
      <w:r>
        <w:rPr>
          <w:rFonts w:ascii="Georgia" w:hAnsi="Georgia"/>
        </w:rPr>
        <w:t>don’t think we’ll ever get $60,000 out of this building</w:t>
      </w:r>
    </w:p>
    <w:p w:rsidR="00436610" w:rsidRDefault="00436610" w:rsidP="00270D44">
      <w:pPr>
        <w:ind w:left="270"/>
        <w:rPr>
          <w:rFonts w:ascii="Georgia" w:hAnsi="Georgia"/>
        </w:rPr>
      </w:pPr>
      <w:r>
        <w:rPr>
          <w:rFonts w:ascii="Georgia" w:hAnsi="Georgia"/>
        </w:rPr>
        <w:t xml:space="preserve">Don – </w:t>
      </w:r>
      <w:r w:rsidR="0012251D">
        <w:rPr>
          <w:rFonts w:ascii="Georgia" w:hAnsi="Georgia"/>
        </w:rPr>
        <w:t xml:space="preserve">need to look at </w:t>
      </w:r>
      <w:r>
        <w:rPr>
          <w:rFonts w:ascii="Georgia" w:hAnsi="Georgia"/>
        </w:rPr>
        <w:t xml:space="preserve">how many planners </w:t>
      </w:r>
      <w:r w:rsidR="0012251D">
        <w:rPr>
          <w:rFonts w:ascii="Georgia" w:hAnsi="Georgia"/>
        </w:rPr>
        <w:t xml:space="preserve">we </w:t>
      </w:r>
      <w:r>
        <w:rPr>
          <w:rFonts w:ascii="Georgia" w:hAnsi="Georgia"/>
        </w:rPr>
        <w:t>will we need in 10 years?</w:t>
      </w:r>
    </w:p>
    <w:p w:rsidR="00436610" w:rsidRDefault="006B5C29" w:rsidP="00270D44">
      <w:pPr>
        <w:ind w:left="270"/>
        <w:rPr>
          <w:rFonts w:ascii="Georgia" w:hAnsi="Georgia"/>
        </w:rPr>
      </w:pPr>
      <w:r>
        <w:rPr>
          <w:rFonts w:ascii="Georgia" w:hAnsi="Georgia"/>
        </w:rPr>
        <w:t>Mike – do you think we should generate a drawing of what we need?  I could do that, or my people could do that, and I won’t charge for that; I’ve got a couple of pretty talented people</w:t>
      </w:r>
    </w:p>
    <w:p w:rsidR="006B5C29" w:rsidRDefault="006B5C29" w:rsidP="00270D44">
      <w:pPr>
        <w:ind w:left="270"/>
        <w:rPr>
          <w:rFonts w:ascii="Georgia" w:hAnsi="Georgia"/>
        </w:rPr>
      </w:pPr>
      <w:r>
        <w:rPr>
          <w:rFonts w:ascii="Georgia" w:hAnsi="Georgia"/>
        </w:rPr>
        <w:t>Steve – we need to not jump the gun</w:t>
      </w:r>
    </w:p>
    <w:p w:rsidR="006B5C29" w:rsidRDefault="006B5C29" w:rsidP="00270D44">
      <w:pPr>
        <w:ind w:left="270"/>
        <w:rPr>
          <w:rFonts w:ascii="Georgia" w:hAnsi="Georgia"/>
        </w:rPr>
      </w:pPr>
      <w:r>
        <w:rPr>
          <w:rFonts w:ascii="Georgia" w:hAnsi="Georgia"/>
        </w:rPr>
        <w:t xml:space="preserve">Mike – here’s how we usually do it; we need a list of what room is needed; we are in terrible shape for handicap accessibility for </w:t>
      </w:r>
      <w:r w:rsidR="0012251D">
        <w:rPr>
          <w:rFonts w:ascii="Georgia" w:hAnsi="Georgia"/>
        </w:rPr>
        <w:t>five</w:t>
      </w:r>
      <w:r>
        <w:rPr>
          <w:rFonts w:ascii="Georgia" w:hAnsi="Georgia"/>
        </w:rPr>
        <w:t xml:space="preserve"> years</w:t>
      </w:r>
    </w:p>
    <w:p w:rsidR="006B5C29" w:rsidRDefault="006B5C29" w:rsidP="00270D44">
      <w:pPr>
        <w:ind w:left="270"/>
        <w:rPr>
          <w:rFonts w:ascii="Georgia" w:hAnsi="Georgia"/>
        </w:rPr>
      </w:pPr>
      <w:r>
        <w:rPr>
          <w:rFonts w:ascii="Georgia" w:hAnsi="Georgia"/>
        </w:rPr>
        <w:t>Scott – which is why we don’t do a major rehab; this is some of the misunderstanding; we’re not required to upgrade unless we start to do s</w:t>
      </w:r>
      <w:r w:rsidR="0012251D">
        <w:rPr>
          <w:rFonts w:ascii="Georgia" w:hAnsi="Georgia"/>
        </w:rPr>
        <w:t>o</w:t>
      </w:r>
      <w:r>
        <w:rPr>
          <w:rFonts w:ascii="Georgia" w:hAnsi="Georgia"/>
        </w:rPr>
        <w:t>mething major</w:t>
      </w:r>
    </w:p>
    <w:p w:rsidR="006B5C29" w:rsidRDefault="006B5C29" w:rsidP="00270D44">
      <w:pPr>
        <w:ind w:left="270"/>
        <w:rPr>
          <w:rFonts w:ascii="Georgia" w:hAnsi="Georgia"/>
        </w:rPr>
      </w:pPr>
      <w:r>
        <w:rPr>
          <w:rFonts w:ascii="Georgia" w:hAnsi="Georgia"/>
        </w:rPr>
        <w:t>Mike – unless someone has a lawsuit</w:t>
      </w:r>
    </w:p>
    <w:p w:rsidR="006B5C29" w:rsidRDefault="006B5C29" w:rsidP="00270D44">
      <w:pPr>
        <w:ind w:left="270"/>
        <w:rPr>
          <w:rFonts w:ascii="Georgia" w:hAnsi="Georgia"/>
        </w:rPr>
      </w:pPr>
      <w:r>
        <w:rPr>
          <w:rFonts w:ascii="Georgia" w:hAnsi="Georgia"/>
        </w:rPr>
        <w:t xml:space="preserve">Bill – </w:t>
      </w:r>
      <w:r w:rsidR="0012251D">
        <w:rPr>
          <w:rFonts w:ascii="Georgia" w:hAnsi="Georgia"/>
        </w:rPr>
        <w:t xml:space="preserve">I’d like to </w:t>
      </w:r>
      <w:r>
        <w:rPr>
          <w:rFonts w:ascii="Georgia" w:hAnsi="Georgia"/>
        </w:rPr>
        <w:t>revisit Mike’s suggestion a</w:t>
      </w:r>
      <w:r w:rsidR="0012251D">
        <w:rPr>
          <w:rFonts w:ascii="Georgia" w:hAnsi="Georgia"/>
        </w:rPr>
        <w:t>b</w:t>
      </w:r>
      <w:r>
        <w:rPr>
          <w:rFonts w:ascii="Georgia" w:hAnsi="Georgia"/>
        </w:rPr>
        <w:t>out talking to the trustees.  Do you know something they may be planning?</w:t>
      </w:r>
    </w:p>
    <w:p w:rsidR="006B5C29" w:rsidRDefault="006B5C29" w:rsidP="00270D44">
      <w:pPr>
        <w:ind w:left="270"/>
        <w:rPr>
          <w:rFonts w:ascii="Georgia" w:hAnsi="Georgia"/>
        </w:rPr>
      </w:pPr>
      <w:r>
        <w:rPr>
          <w:rFonts w:ascii="Georgia" w:hAnsi="Georgia"/>
        </w:rPr>
        <w:t>Mike – they’re pretty progressive and they have money</w:t>
      </w:r>
    </w:p>
    <w:p w:rsidR="006B5C29" w:rsidRDefault="006B5C29" w:rsidP="00270D44">
      <w:pPr>
        <w:ind w:left="270"/>
        <w:rPr>
          <w:rFonts w:ascii="Georgia" w:hAnsi="Georgia"/>
        </w:rPr>
      </w:pPr>
      <w:r>
        <w:rPr>
          <w:rFonts w:ascii="Georgia" w:hAnsi="Georgia"/>
        </w:rPr>
        <w:lastRenderedPageBreak/>
        <w:t xml:space="preserve">Bill – if we don’t want to say we’re only going to be here </w:t>
      </w:r>
      <w:r w:rsidR="0012251D">
        <w:rPr>
          <w:rFonts w:ascii="Georgia" w:hAnsi="Georgia"/>
        </w:rPr>
        <w:t>five</w:t>
      </w:r>
      <w:r>
        <w:rPr>
          <w:rFonts w:ascii="Georgia" w:hAnsi="Georgia"/>
        </w:rPr>
        <w:t xml:space="preserve"> years, but instead we’re the building committee to determine if this building will continue to meet our needs; if you have something </w:t>
      </w:r>
      <w:r w:rsidR="0012251D">
        <w:rPr>
          <w:rFonts w:ascii="Georgia" w:hAnsi="Georgia"/>
        </w:rPr>
        <w:t>that is happening</w:t>
      </w:r>
    </w:p>
    <w:p w:rsidR="006B5C29" w:rsidRDefault="006B5C29" w:rsidP="00270D44">
      <w:pPr>
        <w:ind w:left="270"/>
        <w:rPr>
          <w:rFonts w:ascii="Georgia" w:hAnsi="Georgia"/>
        </w:rPr>
      </w:pPr>
      <w:r>
        <w:rPr>
          <w:rFonts w:ascii="Georgia" w:hAnsi="Georgia"/>
        </w:rPr>
        <w:t xml:space="preserve">Jenny – </w:t>
      </w:r>
      <w:r w:rsidR="000638DB">
        <w:rPr>
          <w:rFonts w:ascii="Georgia" w:hAnsi="Georgia"/>
        </w:rPr>
        <w:t xml:space="preserve">we could </w:t>
      </w:r>
      <w:r>
        <w:rPr>
          <w:rFonts w:ascii="Georgia" w:hAnsi="Georgia"/>
        </w:rPr>
        <w:t>talk to Gary Baker and</w:t>
      </w:r>
      <w:r w:rsidR="000638DB">
        <w:rPr>
          <w:rFonts w:ascii="Georgia" w:hAnsi="Georgia"/>
        </w:rPr>
        <w:t xml:space="preserve"> he</w:t>
      </w:r>
      <w:r>
        <w:rPr>
          <w:rFonts w:ascii="Georgia" w:hAnsi="Georgia"/>
        </w:rPr>
        <w:t xml:space="preserve"> could do that; </w:t>
      </w:r>
      <w:r w:rsidR="0012251D">
        <w:rPr>
          <w:rFonts w:ascii="Georgia" w:hAnsi="Georgia"/>
        </w:rPr>
        <w:t>h</w:t>
      </w:r>
      <w:r>
        <w:rPr>
          <w:rFonts w:ascii="Georgia" w:hAnsi="Georgia"/>
        </w:rPr>
        <w:t>e wo</w:t>
      </w:r>
      <w:r w:rsidR="0012251D">
        <w:rPr>
          <w:rFonts w:ascii="Georgia" w:hAnsi="Georgia"/>
        </w:rPr>
        <w:t>u</w:t>
      </w:r>
      <w:r>
        <w:rPr>
          <w:rFonts w:ascii="Georgia" w:hAnsi="Georgia"/>
        </w:rPr>
        <w:t>ld be careful and informal</w:t>
      </w:r>
    </w:p>
    <w:p w:rsidR="006B5C29" w:rsidRDefault="006B5C29" w:rsidP="00270D44">
      <w:pPr>
        <w:ind w:left="270"/>
        <w:rPr>
          <w:rFonts w:ascii="Georgia" w:hAnsi="Georgia"/>
        </w:rPr>
      </w:pPr>
      <w:r>
        <w:rPr>
          <w:rFonts w:ascii="Georgia" w:hAnsi="Georgia"/>
        </w:rPr>
        <w:t>Scott – if we have just him</w:t>
      </w:r>
    </w:p>
    <w:p w:rsidR="006B5C29" w:rsidRDefault="006B5C29" w:rsidP="00270D44">
      <w:pPr>
        <w:ind w:left="270"/>
        <w:rPr>
          <w:rFonts w:ascii="Georgia" w:hAnsi="Georgia"/>
        </w:rPr>
      </w:pPr>
      <w:r>
        <w:rPr>
          <w:rFonts w:ascii="Georgia" w:hAnsi="Georgia"/>
        </w:rPr>
        <w:t>Bill – don’t want to miss the opportunity that could happen work</w:t>
      </w:r>
      <w:r w:rsidR="0012251D">
        <w:rPr>
          <w:rFonts w:ascii="Georgia" w:hAnsi="Georgia"/>
        </w:rPr>
        <w:t>ing</w:t>
      </w:r>
      <w:r>
        <w:rPr>
          <w:rFonts w:ascii="Georgia" w:hAnsi="Georgia"/>
        </w:rPr>
        <w:t xml:space="preserve"> with the t</w:t>
      </w:r>
      <w:r w:rsidR="0012251D">
        <w:rPr>
          <w:rFonts w:ascii="Georgia" w:hAnsi="Georgia"/>
        </w:rPr>
        <w:t>o</w:t>
      </w:r>
      <w:r>
        <w:rPr>
          <w:rFonts w:ascii="Georgia" w:hAnsi="Georgia"/>
        </w:rPr>
        <w:t>w</w:t>
      </w:r>
      <w:r w:rsidR="0012251D">
        <w:rPr>
          <w:rFonts w:ascii="Georgia" w:hAnsi="Georgia"/>
        </w:rPr>
        <w:t>nshi</w:t>
      </w:r>
      <w:r>
        <w:rPr>
          <w:rFonts w:ascii="Georgia" w:hAnsi="Georgia"/>
        </w:rPr>
        <w:t>p</w:t>
      </w:r>
    </w:p>
    <w:p w:rsidR="006B5C29" w:rsidRDefault="006B5C29" w:rsidP="00270D44">
      <w:pPr>
        <w:ind w:left="270"/>
        <w:rPr>
          <w:rFonts w:ascii="Georgia" w:hAnsi="Georgia"/>
        </w:rPr>
      </w:pPr>
      <w:r>
        <w:rPr>
          <w:rFonts w:ascii="Georgia" w:hAnsi="Georgia"/>
        </w:rPr>
        <w:t>Mike – don’t want</w:t>
      </w:r>
      <w:r w:rsidR="0012251D">
        <w:rPr>
          <w:rFonts w:ascii="Georgia" w:hAnsi="Georgia"/>
        </w:rPr>
        <w:t xml:space="preserve"> them</w:t>
      </w:r>
      <w:r>
        <w:rPr>
          <w:rFonts w:ascii="Georgia" w:hAnsi="Georgia"/>
        </w:rPr>
        <w:t xml:space="preserve"> to find out in </w:t>
      </w:r>
      <w:r w:rsidR="0012251D">
        <w:rPr>
          <w:rFonts w:ascii="Georgia" w:hAnsi="Georgia"/>
        </w:rPr>
        <w:t>two</w:t>
      </w:r>
      <w:r>
        <w:rPr>
          <w:rFonts w:ascii="Georgia" w:hAnsi="Georgia"/>
        </w:rPr>
        <w:t xml:space="preserve"> years that we want to tear down this building or </w:t>
      </w:r>
      <w:r w:rsidR="0012251D">
        <w:rPr>
          <w:rFonts w:ascii="Georgia" w:hAnsi="Georgia"/>
        </w:rPr>
        <w:t>something; this</w:t>
      </w:r>
      <w:r>
        <w:rPr>
          <w:rFonts w:ascii="Georgia" w:hAnsi="Georgia"/>
        </w:rPr>
        <w:t xml:space="preserve"> idea that an investor might build a building for us, but the investor part of his deal could be that he </w:t>
      </w:r>
      <w:r w:rsidR="000638DB">
        <w:rPr>
          <w:rFonts w:ascii="Georgia" w:hAnsi="Georgia"/>
        </w:rPr>
        <w:t>takes</w:t>
      </w:r>
      <w:r>
        <w:rPr>
          <w:rFonts w:ascii="Georgia" w:hAnsi="Georgia"/>
        </w:rPr>
        <w:t xml:space="preserve"> possession of this building as a payment towards the new facility.  I think somehow we need to discuss it, especially with someone like </w:t>
      </w:r>
      <w:r w:rsidR="00013B48">
        <w:rPr>
          <w:rFonts w:ascii="Georgia" w:hAnsi="Georgia"/>
        </w:rPr>
        <w:t>Gary</w:t>
      </w:r>
      <w:r>
        <w:rPr>
          <w:rFonts w:ascii="Georgia" w:hAnsi="Georgia"/>
        </w:rPr>
        <w:t>.</w:t>
      </w:r>
    </w:p>
    <w:p w:rsidR="006B5C29" w:rsidRDefault="006B5C29" w:rsidP="00270D44">
      <w:pPr>
        <w:ind w:left="270"/>
        <w:rPr>
          <w:rFonts w:ascii="Georgia" w:hAnsi="Georgia"/>
        </w:rPr>
      </w:pPr>
      <w:r>
        <w:rPr>
          <w:rFonts w:ascii="Georgia" w:hAnsi="Georgia"/>
        </w:rPr>
        <w:t>Steve – Stuff gets out on the street too early, the deal starts getting formulated before we know what we want or how we want to head and then we have to conform to the deal that’s happening</w:t>
      </w:r>
    </w:p>
    <w:p w:rsidR="006B5C29" w:rsidRDefault="006B5C29" w:rsidP="00270D44">
      <w:pPr>
        <w:ind w:left="270"/>
        <w:rPr>
          <w:rFonts w:ascii="Georgia" w:hAnsi="Georgia"/>
        </w:rPr>
      </w:pPr>
      <w:r>
        <w:rPr>
          <w:rFonts w:ascii="Georgia" w:hAnsi="Georgia"/>
        </w:rPr>
        <w:t>Scott – the downside is we know the price we’</w:t>
      </w:r>
      <w:r w:rsidR="00013B48">
        <w:rPr>
          <w:rFonts w:ascii="Georgia" w:hAnsi="Georgia"/>
        </w:rPr>
        <w:t>r</w:t>
      </w:r>
      <w:r>
        <w:rPr>
          <w:rFonts w:ascii="Georgia" w:hAnsi="Georgia"/>
        </w:rPr>
        <w:t>e going to pay for the new building is not going to happen with the budget today; we need to be careful on how we approach the situation</w:t>
      </w:r>
    </w:p>
    <w:p w:rsidR="006B5C29" w:rsidRDefault="006B5C29" w:rsidP="00270D44">
      <w:pPr>
        <w:ind w:left="270"/>
        <w:rPr>
          <w:rFonts w:ascii="Georgia" w:hAnsi="Georgia"/>
        </w:rPr>
      </w:pPr>
      <w:r>
        <w:rPr>
          <w:rFonts w:ascii="Georgia" w:hAnsi="Georgia"/>
        </w:rPr>
        <w:t xml:space="preserve">Steve – if we can go </w:t>
      </w:r>
      <w:r w:rsidR="00013B48">
        <w:rPr>
          <w:rFonts w:ascii="Georgia" w:hAnsi="Georgia"/>
        </w:rPr>
        <w:t>a</w:t>
      </w:r>
      <w:r>
        <w:rPr>
          <w:rFonts w:ascii="Georgia" w:hAnsi="Georgia"/>
        </w:rPr>
        <w:t>bout it this way, looking at future needs and the twp future needs then that would work</w:t>
      </w:r>
    </w:p>
    <w:p w:rsidR="006B5C29" w:rsidRDefault="006B5C29" w:rsidP="00270D44">
      <w:pPr>
        <w:ind w:left="270"/>
        <w:rPr>
          <w:rFonts w:ascii="Georgia" w:hAnsi="Georgia"/>
        </w:rPr>
      </w:pPr>
      <w:r>
        <w:rPr>
          <w:rFonts w:ascii="Georgia" w:hAnsi="Georgia"/>
        </w:rPr>
        <w:t>Scott – hope that we can keep some of the other folks from thinking we need to go to NL.</w:t>
      </w:r>
    </w:p>
    <w:p w:rsidR="00F70294" w:rsidRDefault="00F70294" w:rsidP="00270D44">
      <w:pPr>
        <w:ind w:left="270"/>
        <w:rPr>
          <w:rFonts w:ascii="Georgia" w:hAnsi="Georgia"/>
        </w:rPr>
      </w:pPr>
      <w:r>
        <w:rPr>
          <w:rFonts w:ascii="Georgia" w:hAnsi="Georgia"/>
        </w:rPr>
        <w:t>Jenny – I want us to be concerned with budget con</w:t>
      </w:r>
      <w:r w:rsidR="00013B48">
        <w:rPr>
          <w:rFonts w:ascii="Georgia" w:hAnsi="Georgia"/>
        </w:rPr>
        <w:t>s</w:t>
      </w:r>
      <w:r>
        <w:rPr>
          <w:rFonts w:ascii="Georgia" w:hAnsi="Georgia"/>
        </w:rPr>
        <w:t>trai</w:t>
      </w:r>
      <w:r w:rsidR="00013B48">
        <w:rPr>
          <w:rFonts w:ascii="Georgia" w:hAnsi="Georgia"/>
        </w:rPr>
        <w:t>n</w:t>
      </w:r>
      <w:r>
        <w:rPr>
          <w:rFonts w:ascii="Georgia" w:hAnsi="Georgia"/>
        </w:rPr>
        <w:t>ts and keep this building an option to renovate</w:t>
      </w:r>
    </w:p>
    <w:p w:rsidR="00F70294" w:rsidRDefault="00F70294" w:rsidP="00270D44">
      <w:pPr>
        <w:ind w:left="270"/>
        <w:rPr>
          <w:rFonts w:ascii="Georgia" w:hAnsi="Georgia"/>
        </w:rPr>
      </w:pPr>
      <w:r>
        <w:rPr>
          <w:rFonts w:ascii="Georgia" w:hAnsi="Georgia"/>
        </w:rPr>
        <w:t>Scott – could repaint this room and get rid of the dogs; could do low cost updates like painting</w:t>
      </w:r>
    </w:p>
    <w:p w:rsidR="00F70294" w:rsidRDefault="00F70294" w:rsidP="00270D44">
      <w:pPr>
        <w:ind w:left="270"/>
        <w:rPr>
          <w:rFonts w:ascii="Georgia" w:hAnsi="Georgia"/>
        </w:rPr>
      </w:pPr>
      <w:r>
        <w:rPr>
          <w:rFonts w:ascii="Georgia" w:hAnsi="Georgia"/>
        </w:rPr>
        <w:t>Mike – what are we doing now?</w:t>
      </w:r>
    </w:p>
    <w:p w:rsidR="00F70294" w:rsidRDefault="00F70294" w:rsidP="00270D44">
      <w:pPr>
        <w:ind w:left="270"/>
        <w:rPr>
          <w:rFonts w:ascii="Georgia" w:hAnsi="Georgia"/>
        </w:rPr>
      </w:pPr>
      <w:r>
        <w:rPr>
          <w:rFonts w:ascii="Georgia" w:hAnsi="Georgia"/>
        </w:rPr>
        <w:t>Scott – will have a meeting after basement people are here; Jenny will find tables; we can get together sometime to discuss; building fund is not enough to do renovation.</w:t>
      </w:r>
    </w:p>
    <w:p w:rsidR="00F70294" w:rsidRDefault="00F70294" w:rsidP="00270D44">
      <w:pPr>
        <w:ind w:left="270"/>
        <w:rPr>
          <w:rFonts w:ascii="Georgia" w:hAnsi="Georgia"/>
        </w:rPr>
      </w:pPr>
      <w:r>
        <w:rPr>
          <w:rFonts w:ascii="Georgia" w:hAnsi="Georgia"/>
        </w:rPr>
        <w:t>Mike – do you want us to generate the whole building?  Could do an actual floor plan of the building; if we can get this on a floor plan and can show minor things that can be done; we need to look at ADA.</w:t>
      </w:r>
    </w:p>
    <w:p w:rsidR="009454CF" w:rsidRDefault="009454CF" w:rsidP="009454CF">
      <w:pPr>
        <w:ind w:left="1440"/>
        <w:rPr>
          <w:rFonts w:ascii="Georgia" w:hAnsi="Georgia"/>
        </w:rPr>
      </w:pPr>
    </w:p>
    <w:p w:rsidR="00394CDE" w:rsidRDefault="000638DB" w:rsidP="00394CDE">
      <w:pPr>
        <w:rPr>
          <w:rFonts w:ascii="Georgia" w:hAnsi="Georgia"/>
        </w:rPr>
      </w:pPr>
      <w:r>
        <w:rPr>
          <w:rFonts w:ascii="Georgia" w:hAnsi="Georgia"/>
        </w:rPr>
        <w:t>The Building Committee a</w:t>
      </w:r>
      <w:r w:rsidR="00394CDE">
        <w:rPr>
          <w:rFonts w:ascii="Georgia" w:hAnsi="Georgia"/>
        </w:rPr>
        <w:t>djourn</w:t>
      </w:r>
      <w:r>
        <w:rPr>
          <w:rFonts w:ascii="Georgia" w:hAnsi="Georgia"/>
        </w:rPr>
        <w:t>ed at</w:t>
      </w:r>
      <w:r w:rsidR="00394CDE">
        <w:rPr>
          <w:rFonts w:ascii="Georgia" w:hAnsi="Georgia"/>
        </w:rPr>
        <w:t xml:space="preserve"> </w:t>
      </w:r>
      <w:r w:rsidR="00F70294">
        <w:rPr>
          <w:rFonts w:ascii="Georgia" w:hAnsi="Georgia"/>
        </w:rPr>
        <w:t>4:11</w:t>
      </w:r>
      <w:r>
        <w:rPr>
          <w:rFonts w:ascii="Georgia" w:hAnsi="Georgia"/>
        </w:rPr>
        <w:t xml:space="preserve"> pm.</w:t>
      </w:r>
    </w:p>
    <w:p w:rsidR="00394CDE" w:rsidRPr="009454CF" w:rsidRDefault="00394CDE" w:rsidP="00260A93">
      <w:pPr>
        <w:rPr>
          <w:rFonts w:ascii="Georgia" w:hAnsi="Georgia"/>
        </w:rPr>
      </w:pPr>
    </w:p>
    <w:sectPr w:rsidR="00394CDE" w:rsidRPr="009454CF" w:rsidSect="00812963">
      <w:headerReference w:type="default" r:id="rId7"/>
      <w:footerReference w:type="default" r:id="rId8"/>
      <w:pgSz w:w="12240" w:h="15840" w:code="1"/>
      <w:pgMar w:top="2520" w:right="1800" w:bottom="1440" w:left="180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51D" w:rsidRDefault="0012251D">
      <w:r>
        <w:separator/>
      </w:r>
    </w:p>
  </w:endnote>
  <w:endnote w:type="continuationSeparator" w:id="1">
    <w:p w:rsidR="0012251D" w:rsidRDefault="00122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1D" w:rsidRPr="006250BA" w:rsidRDefault="0012251D" w:rsidP="006250BA">
    <w:pPr>
      <w:pStyle w:val="Footer"/>
      <w:jc w:val="center"/>
      <w:rPr>
        <w:rFonts w:ascii="Arial" w:hAnsi="Arial" w:cs="Arial"/>
        <w:sz w:val="20"/>
        <w:szCs w:val="20"/>
      </w:rPr>
    </w:pPr>
    <w:smartTag w:uri="urn:schemas-microsoft-com:office:smarttags" w:element="address">
      <w:smartTag w:uri="urn:schemas-microsoft-com:office:smarttags" w:element="Street">
        <w:r w:rsidRPr="006250BA">
          <w:rPr>
            <w:rFonts w:ascii="Arial" w:hAnsi="Arial" w:cs="Arial"/>
            <w:sz w:val="20"/>
            <w:szCs w:val="20"/>
          </w:rPr>
          <w:t>B</w:t>
        </w:r>
        <w:r>
          <w:rPr>
            <w:rFonts w:ascii="Arial" w:hAnsi="Arial" w:cs="Arial"/>
            <w:sz w:val="20"/>
            <w:szCs w:val="20"/>
          </w:rPr>
          <w:t>ox</w:t>
        </w:r>
      </w:smartTag>
      <w:r w:rsidRPr="006250BA">
        <w:rPr>
          <w:rFonts w:ascii="Arial" w:hAnsi="Arial" w:cs="Arial"/>
          <w:sz w:val="20"/>
          <w:szCs w:val="20"/>
        </w:rPr>
        <w:t xml:space="preserve"> 219</w:t>
      </w:r>
    </w:smartTag>
    <w:r w:rsidRPr="006250BA">
      <w:rPr>
        <w:rFonts w:ascii="Arial" w:hAnsi="Arial" w:cs="Arial"/>
        <w:sz w:val="20"/>
        <w:szCs w:val="20"/>
      </w:rPr>
      <w:t xml:space="preserve"> • </w:t>
    </w:r>
    <w:smartTag w:uri="urn:schemas-microsoft-com:office:smarttags" w:element="place">
      <w:smartTag w:uri="urn:schemas-microsoft-com:office:smarttags" w:element="City">
        <w:r w:rsidRPr="006250BA">
          <w:rPr>
            <w:rFonts w:ascii="Arial" w:hAnsi="Arial" w:cs="Arial"/>
            <w:sz w:val="20"/>
            <w:szCs w:val="20"/>
          </w:rPr>
          <w:t>East Liberty</w:t>
        </w:r>
      </w:smartTag>
      <w:r w:rsidRPr="006250BA">
        <w:rPr>
          <w:rFonts w:ascii="Arial" w:hAnsi="Arial" w:cs="Arial"/>
          <w:sz w:val="20"/>
          <w:szCs w:val="20"/>
        </w:rPr>
        <w:t xml:space="preserve">, </w:t>
      </w:r>
      <w:smartTag w:uri="urn:schemas-microsoft-com:office:smarttags" w:element="State">
        <w:r w:rsidRPr="006250BA">
          <w:rPr>
            <w:rFonts w:ascii="Arial" w:hAnsi="Arial" w:cs="Arial"/>
            <w:sz w:val="20"/>
            <w:szCs w:val="20"/>
          </w:rPr>
          <w:t>Ohio</w:t>
        </w:r>
      </w:smartTag>
      <w:r w:rsidRPr="006250BA">
        <w:rPr>
          <w:rFonts w:ascii="Arial" w:hAnsi="Arial" w:cs="Arial"/>
          <w:sz w:val="20"/>
          <w:szCs w:val="20"/>
        </w:rPr>
        <w:t xml:space="preserve"> </w:t>
      </w:r>
      <w:smartTag w:uri="urn:schemas-microsoft-com:office:smarttags" w:element="PostalCode">
        <w:r w:rsidRPr="006250BA">
          <w:rPr>
            <w:rFonts w:ascii="Arial" w:hAnsi="Arial" w:cs="Arial"/>
            <w:sz w:val="20"/>
            <w:szCs w:val="20"/>
          </w:rPr>
          <w:t>43319</w:t>
        </w:r>
      </w:smartTag>
    </w:smartTag>
  </w:p>
  <w:p w:rsidR="0012251D" w:rsidRPr="006250BA" w:rsidRDefault="0012251D" w:rsidP="006250BA">
    <w:pPr>
      <w:pStyle w:val="Footer"/>
      <w:jc w:val="center"/>
      <w:rPr>
        <w:rFonts w:ascii="Arial" w:hAnsi="Arial" w:cs="Arial"/>
        <w:sz w:val="20"/>
        <w:szCs w:val="20"/>
      </w:rPr>
    </w:pPr>
    <w:r w:rsidRPr="006250BA">
      <w:rPr>
        <w:rFonts w:ascii="Arial" w:hAnsi="Arial" w:cs="Arial"/>
        <w:sz w:val="20"/>
        <w:szCs w:val="20"/>
      </w:rPr>
      <w:t>Phone: 93</w:t>
    </w:r>
    <w:r>
      <w:rPr>
        <w:rFonts w:ascii="Arial" w:hAnsi="Arial" w:cs="Arial"/>
        <w:sz w:val="20"/>
        <w:szCs w:val="20"/>
      </w:rPr>
      <w:t xml:space="preserve">7-666-3431 • Fax: 937-666-6203 • </w:t>
    </w:r>
    <w:r w:rsidRPr="006250BA">
      <w:rPr>
        <w:rFonts w:ascii="Arial" w:hAnsi="Arial" w:cs="Arial"/>
        <w:sz w:val="20"/>
        <w:szCs w:val="20"/>
      </w:rPr>
      <w:t xml:space="preserve">Email: </w:t>
    </w:r>
    <w:r>
      <w:rPr>
        <w:rFonts w:ascii="Arial" w:hAnsi="Arial" w:cs="Arial"/>
        <w:sz w:val="20"/>
        <w:szCs w:val="20"/>
      </w:rPr>
      <w:t>luc-rpc@rrohio.com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51D" w:rsidRDefault="0012251D">
      <w:r>
        <w:separator/>
      </w:r>
    </w:p>
  </w:footnote>
  <w:footnote w:type="continuationSeparator" w:id="1">
    <w:p w:rsidR="0012251D" w:rsidRDefault="00122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1D" w:rsidRPr="006250BA" w:rsidRDefault="0012251D" w:rsidP="006250BA">
    <w:pPr>
      <w:pStyle w:val="Header"/>
      <w:ind w:left="1260"/>
      <w:jc w:val="right"/>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14375" cy="800100"/>
          <wp:effectExtent l="19050" t="0" r="9525" b="0"/>
          <wp:wrapSquare wrapText="bothSides"/>
          <wp:docPr id="1" name="Picture 1" descr="Logo_Brow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own_small"/>
                  <pic:cNvPicPr>
                    <a:picLocks noChangeAspect="1" noChangeArrowheads="1"/>
                  </pic:cNvPicPr>
                </pic:nvPicPr>
                <pic:blipFill>
                  <a:blip r:embed="rId1"/>
                  <a:srcRect/>
                  <a:stretch>
                    <a:fillRect/>
                  </a:stretch>
                </pic:blipFill>
                <pic:spPr bwMode="auto">
                  <a:xfrm>
                    <a:off x="0" y="0"/>
                    <a:ext cx="714375" cy="800100"/>
                  </a:xfrm>
                  <a:prstGeom prst="rect">
                    <a:avLst/>
                  </a:prstGeom>
                  <a:noFill/>
                  <a:ln w="9525">
                    <a:noFill/>
                    <a:miter lim="800000"/>
                    <a:headEnd/>
                    <a:tailEnd/>
                  </a:ln>
                </pic:spPr>
              </pic:pic>
            </a:graphicData>
          </a:graphic>
        </wp:anchor>
      </w:drawing>
    </w:r>
    <w:r w:rsidRPr="006250BA">
      <w:rPr>
        <w:rFonts w:ascii="Arial" w:hAnsi="Arial" w:cs="Arial"/>
      </w:rPr>
      <w:t>Logan-Union-Champaign</w:t>
    </w:r>
  </w:p>
  <w:p w:rsidR="0012251D" w:rsidRDefault="0012251D" w:rsidP="006250BA">
    <w:pPr>
      <w:pStyle w:val="Header"/>
      <w:ind w:left="1260"/>
      <w:jc w:val="right"/>
      <w:rPr>
        <w:rFonts w:ascii="Arial" w:hAnsi="Arial" w:cs="Arial"/>
        <w:sz w:val="18"/>
        <w:szCs w:val="18"/>
      </w:rPr>
    </w:pPr>
    <w:r w:rsidRPr="006250BA">
      <w:rPr>
        <w:rFonts w:ascii="Arial" w:hAnsi="Arial" w:cs="Arial"/>
        <w:sz w:val="18"/>
        <w:szCs w:val="18"/>
      </w:rPr>
      <w:t>Regional Planning Commission</w:t>
    </w:r>
  </w:p>
  <w:p w:rsidR="0012251D" w:rsidRPr="006250BA" w:rsidRDefault="0012251D" w:rsidP="006250BA">
    <w:pPr>
      <w:pStyle w:val="Header"/>
      <w:ind w:left="1260"/>
      <w:jc w:val="right"/>
      <w:rPr>
        <w:rFonts w:ascii="Arial" w:hAnsi="Arial" w:cs="Arial"/>
        <w:sz w:val="18"/>
        <w:szCs w:val="18"/>
      </w:rPr>
    </w:pPr>
    <w:r>
      <w:rPr>
        <w:rFonts w:ascii="Arial" w:hAnsi="Arial" w:cs="Arial"/>
        <w:noProof/>
        <w:sz w:val="18"/>
        <w:szCs w:val="18"/>
      </w:rPr>
      <w:pict>
        <v:line id="_x0000_s2050" style="position:absolute;left:0;text-align:left;z-index:251658240" from="0,47.85pt" to="6in,47.85pt" strokecolor="#6e4f2c"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E7780"/>
    <w:multiLevelType w:val="hybridMultilevel"/>
    <w:tmpl w:val="910CD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5F757E"/>
    <w:multiLevelType w:val="hybridMultilevel"/>
    <w:tmpl w:val="4DD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B21B6"/>
    <w:multiLevelType w:val="hybridMultilevel"/>
    <w:tmpl w:val="B4B2A326"/>
    <w:lvl w:ilvl="0" w:tplc="84A88A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15D8D"/>
    <w:rsid w:val="00013B48"/>
    <w:rsid w:val="000638DB"/>
    <w:rsid w:val="000B4516"/>
    <w:rsid w:val="0012251D"/>
    <w:rsid w:val="00214AA4"/>
    <w:rsid w:val="00260A93"/>
    <w:rsid w:val="00270D44"/>
    <w:rsid w:val="003023CE"/>
    <w:rsid w:val="0037283A"/>
    <w:rsid w:val="00394CDE"/>
    <w:rsid w:val="003A233D"/>
    <w:rsid w:val="00436610"/>
    <w:rsid w:val="00445DC2"/>
    <w:rsid w:val="00571758"/>
    <w:rsid w:val="006250BA"/>
    <w:rsid w:val="00645148"/>
    <w:rsid w:val="006B5C29"/>
    <w:rsid w:val="007E5D9D"/>
    <w:rsid w:val="00812963"/>
    <w:rsid w:val="0082747D"/>
    <w:rsid w:val="009454CF"/>
    <w:rsid w:val="0095552B"/>
    <w:rsid w:val="00A15D8D"/>
    <w:rsid w:val="00AF4172"/>
    <w:rsid w:val="00C034F9"/>
    <w:rsid w:val="00C36923"/>
    <w:rsid w:val="00CB500C"/>
    <w:rsid w:val="00EB6C3D"/>
    <w:rsid w:val="00ED723A"/>
    <w:rsid w:val="00F027FE"/>
    <w:rsid w:val="00F70294"/>
    <w:rsid w:val="00F80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250BA"/>
    <w:pPr>
      <w:tabs>
        <w:tab w:val="center" w:pos="4320"/>
        <w:tab w:val="right" w:pos="8640"/>
      </w:tabs>
    </w:pPr>
  </w:style>
  <w:style w:type="paragraph" w:styleId="Footer">
    <w:name w:val="footer"/>
    <w:basedOn w:val="Normal"/>
    <w:rsid w:val="006250BA"/>
    <w:pPr>
      <w:tabs>
        <w:tab w:val="center" w:pos="4320"/>
        <w:tab w:val="right" w:pos="8640"/>
      </w:tabs>
    </w:pPr>
  </w:style>
  <w:style w:type="character" w:styleId="Hyperlink">
    <w:name w:val="Hyperlink"/>
    <w:basedOn w:val="DefaultParagraphFont"/>
    <w:rsid w:val="006250BA"/>
    <w:rPr>
      <w:color w:val="0000FF"/>
      <w:u w:val="single"/>
    </w:rPr>
  </w:style>
  <w:style w:type="paragraph" w:styleId="ListParagraph">
    <w:name w:val="List Paragraph"/>
    <w:basedOn w:val="Normal"/>
    <w:uiPriority w:val="34"/>
    <w:qFormat/>
    <w:rsid w:val="009454C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2104</Words>
  <Characters>9155</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LUC Letterhead</vt:lpstr>
    </vt:vector>
  </TitlesOfParts>
  <Company>Logan-Union-Champaign RPC</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 Letterhead</dc:title>
  <dc:creator>Andrew Rohne</dc:creator>
  <cp:lastModifiedBy>Heather</cp:lastModifiedBy>
  <cp:revision>4</cp:revision>
  <dcterms:created xsi:type="dcterms:W3CDTF">2008-08-13T13:31:00Z</dcterms:created>
  <dcterms:modified xsi:type="dcterms:W3CDTF">2008-08-13T13:54:00Z</dcterms:modified>
</cp:coreProperties>
</file>